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4638" w14:textId="77777777" w:rsidR="00E50382" w:rsidRDefault="00567EA5" w:rsidP="00E97CF0">
      <w:pPr>
        <w:pStyle w:val="Title"/>
        <w:rPr>
          <w:lang w:val="en-US"/>
        </w:rPr>
      </w:pPr>
      <w:r>
        <w:rPr>
          <w:lang w:val="en-US"/>
        </w:rPr>
        <w:t xml:space="preserve">Job Description – </w:t>
      </w:r>
      <w:r w:rsidR="002A45BE">
        <w:rPr>
          <w:lang w:val="en-US"/>
        </w:rPr>
        <w:t>Claims Technical Assistant</w:t>
      </w:r>
      <w:r w:rsidR="00C819B9">
        <w:rPr>
          <w:lang w:val="en-US"/>
        </w:rPr>
        <w:t xml:space="preserve"> 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14:paraId="2D067CEE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0A58F90" w14:textId="77777777" w:rsidR="00633727" w:rsidRDefault="00633727" w:rsidP="004818F1">
            <w:pPr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736B1">
              <w:rPr>
                <w:color w:val="auto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5A814A26" w14:textId="77777777" w:rsidR="00633727" w:rsidRPr="00EB5F91" w:rsidRDefault="006F451A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Claims</w:t>
            </w:r>
            <w:r w:rsidR="0092750C">
              <w:rPr>
                <w:color w:val="auto"/>
                <w:lang w:val="en-US"/>
              </w:rPr>
              <w:t xml:space="preserve"> Services</w:t>
            </w:r>
          </w:p>
        </w:tc>
      </w:tr>
      <w:tr w:rsidR="00633727" w14:paraId="78C53142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CF38A3A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560AD61E" w14:textId="77777777" w:rsidR="00633727" w:rsidRDefault="00C819B9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33727" w14:paraId="55183D12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FFFB48D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4FBE5D90" w14:textId="5542A2A6" w:rsidR="00633727" w:rsidRDefault="0053725E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 Claims Operations </w:t>
            </w:r>
            <w:r w:rsidR="00673608">
              <w:rPr>
                <w:lang w:val="en-US"/>
              </w:rPr>
              <w:t>Team Leader</w:t>
            </w:r>
            <w:r w:rsidR="00F90B16">
              <w:rPr>
                <w:lang w:val="en-US"/>
              </w:rPr>
              <w:t xml:space="preserve"> </w:t>
            </w:r>
          </w:p>
        </w:tc>
      </w:tr>
      <w:tr w:rsidR="00633727" w14:paraId="386E8762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DEBBAA0" w14:textId="77777777" w:rsidR="00633727" w:rsidRDefault="00EB5F91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633727">
              <w:rPr>
                <w:lang w:val="en-US"/>
              </w:rPr>
              <w:t xml:space="preserve">irect reports </w:t>
            </w:r>
            <w:r>
              <w:rPr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776352DB" w14:textId="77777777" w:rsidR="00633727" w:rsidRDefault="00701079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633727" w14:paraId="4CF0D126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34C7CC4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285B2D97" w14:textId="77777777" w:rsidR="00633727" w:rsidRDefault="00BA3E91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FIL000</w:t>
            </w:r>
            <w:r w:rsidR="002A45BE">
              <w:rPr>
                <w:color w:val="auto"/>
                <w:lang w:val="en-US"/>
              </w:rPr>
              <w:t>U</w:t>
            </w:r>
            <w:r w:rsidR="00A64055" w:rsidRPr="00A64055">
              <w:rPr>
                <w:color w:val="auto"/>
                <w:lang w:val="en-US"/>
              </w:rPr>
              <w:t>26</w:t>
            </w: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905826" w14:paraId="551B95A5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4D9480BC" w14:textId="77777777" w:rsidR="004818F1" w:rsidRPr="00905826" w:rsidRDefault="004818F1" w:rsidP="004818F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Job Purpose </w:t>
            </w:r>
          </w:p>
        </w:tc>
      </w:tr>
      <w:tr w:rsidR="004818F1" w:rsidRPr="00905826" w14:paraId="5E100C41" w14:textId="77777777" w:rsidTr="007D76CE">
        <w:trPr>
          <w:trHeight w:val="1147"/>
        </w:trPr>
        <w:tc>
          <w:tcPr>
            <w:tcW w:w="9715" w:type="dxa"/>
          </w:tcPr>
          <w:p w14:paraId="1E48C39E" w14:textId="78669E7A" w:rsidR="00AF35F3" w:rsidRPr="009B7B6D" w:rsidRDefault="002A45BE" w:rsidP="0042269A">
            <w:pPr>
              <w:pStyle w:val="Tablebullets"/>
            </w:pPr>
            <w:r>
              <w:t xml:space="preserve">To </w:t>
            </w:r>
            <w:r w:rsidR="00157FF0">
              <w:t xml:space="preserve">manage a portfolio of enquiries where we need to establish the foreign insurers of a vehicle involved in an accident in the UK, </w:t>
            </w:r>
            <w:r>
              <w:t xml:space="preserve">including </w:t>
            </w:r>
            <w:r w:rsidR="004B39FB">
              <w:t>managing</w:t>
            </w:r>
            <w:r>
              <w:t xml:space="preserve"> all correspondence and queries in relation to Green Card claims</w:t>
            </w:r>
          </w:p>
          <w:p w14:paraId="688554B8" w14:textId="77777777" w:rsidR="004818F1" w:rsidRPr="00905826" w:rsidRDefault="002A45BE" w:rsidP="0042269A">
            <w:pPr>
              <w:pStyle w:val="Tablebullets"/>
            </w:pPr>
            <w:r>
              <w:t>To deal with</w:t>
            </w:r>
            <w:r w:rsidR="0092750C" w:rsidRPr="009B7B6D">
              <w:t xml:space="preserve"> </w:t>
            </w:r>
            <w:r>
              <w:t>stakeholders</w:t>
            </w:r>
            <w:r w:rsidR="0092750C" w:rsidRPr="009B7B6D">
              <w:t xml:space="preserve"> in a helpful, </w:t>
            </w:r>
            <w:proofErr w:type="gramStart"/>
            <w:r w:rsidR="0092750C" w:rsidRPr="009B7B6D">
              <w:t>proactive</w:t>
            </w:r>
            <w:proofErr w:type="gramEnd"/>
            <w:r w:rsidR="0092750C" w:rsidRPr="009B7B6D">
              <w:t xml:space="preserve"> and professional manner</w:t>
            </w:r>
          </w:p>
        </w:tc>
      </w:tr>
    </w:tbl>
    <w:p w14:paraId="28B30BA8" w14:textId="77777777" w:rsidR="00E97CF0" w:rsidRDefault="00E97CF0" w:rsidP="00E97CF0">
      <w:pPr>
        <w:rPr>
          <w:lang w:val="en-US"/>
        </w:rPr>
      </w:pPr>
    </w:p>
    <w:p w14:paraId="77D2F10A" w14:textId="77777777" w:rsidR="00E97CF0" w:rsidRDefault="00E97CF0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31C3CE5C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</w:tcPr>
          <w:p w14:paraId="7275F1A2" w14:textId="77777777" w:rsidR="00E97CF0" w:rsidRPr="00905826" w:rsidRDefault="00E97CF0" w:rsidP="0024666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Key accountabilities </w:t>
            </w:r>
          </w:p>
        </w:tc>
      </w:tr>
      <w:tr w:rsidR="00E97CF0" w:rsidRPr="00905826" w14:paraId="6A6E1B45" w14:textId="77777777" w:rsidTr="00CF4D13">
        <w:trPr>
          <w:trHeight w:val="3253"/>
        </w:trPr>
        <w:tc>
          <w:tcPr>
            <w:tcW w:w="9714" w:type="dxa"/>
          </w:tcPr>
          <w:p w14:paraId="79B4FD3B" w14:textId="0804F5C4" w:rsidR="003C67C5" w:rsidRDefault="004C4F5B" w:rsidP="00377214">
            <w:pPr>
              <w:pStyle w:val="Tablebullets"/>
            </w:pPr>
            <w:r>
              <w:t xml:space="preserve">To </w:t>
            </w:r>
            <w:r w:rsidR="007D49D1">
              <w:t xml:space="preserve">proactively </w:t>
            </w:r>
            <w:r w:rsidR="00A94EAF">
              <w:t xml:space="preserve">and efficiently </w:t>
            </w:r>
            <w:r>
              <w:t xml:space="preserve">manage </w:t>
            </w:r>
            <w:r w:rsidR="001D7403">
              <w:t xml:space="preserve">enquiries </w:t>
            </w:r>
            <w:r>
              <w:t xml:space="preserve">received </w:t>
            </w:r>
            <w:r w:rsidR="001D7403">
              <w:t xml:space="preserve">on </w:t>
            </w:r>
            <w:r w:rsidR="00972BE3">
              <w:t>MIB’s c</w:t>
            </w:r>
            <w:r w:rsidR="00680C07">
              <w:t xml:space="preserve">laims </w:t>
            </w:r>
            <w:r w:rsidR="00972BE3">
              <w:t>m</w:t>
            </w:r>
            <w:r w:rsidR="00680C07">
              <w:t xml:space="preserve">anagement system from claimants and </w:t>
            </w:r>
            <w:proofErr w:type="gramStart"/>
            <w:r w:rsidR="00680C07">
              <w:t>claimants</w:t>
            </w:r>
            <w:proofErr w:type="gramEnd"/>
            <w:r w:rsidR="00680C07">
              <w:t xml:space="preserve"> representatives</w:t>
            </w:r>
            <w:r w:rsidR="003C67C5">
              <w:t xml:space="preserve">. </w:t>
            </w:r>
          </w:p>
          <w:p w14:paraId="200ED331" w14:textId="492BE4BE" w:rsidR="001D7403" w:rsidRDefault="003C67C5" w:rsidP="00377214">
            <w:pPr>
              <w:pStyle w:val="Tablebullets"/>
            </w:pPr>
            <w:r>
              <w:t xml:space="preserve">Reviewing information received and making relevant enquiries with the correct </w:t>
            </w:r>
            <w:proofErr w:type="gramStart"/>
            <w:r>
              <w:t>Bureau</w:t>
            </w:r>
            <w:proofErr w:type="gramEnd"/>
            <w:r w:rsidR="00D21684">
              <w:t xml:space="preserve"> </w:t>
            </w:r>
            <w:r w:rsidR="00680C07">
              <w:t xml:space="preserve"> </w:t>
            </w:r>
          </w:p>
          <w:p w14:paraId="3FD078A9" w14:textId="02ACB604" w:rsidR="0092750C" w:rsidRPr="00CF4D13" w:rsidRDefault="00FD6381" w:rsidP="00377214">
            <w:pPr>
              <w:pStyle w:val="Tablebullets"/>
            </w:pPr>
            <w:r>
              <w:t>W</w:t>
            </w:r>
            <w:r w:rsidR="0092750C" w:rsidRPr="00CF4D13">
              <w:t>ork</w:t>
            </w:r>
            <w:r>
              <w:t>ing</w:t>
            </w:r>
            <w:r w:rsidR="0092750C" w:rsidRPr="00CF4D13">
              <w:t xml:space="preserve"> in </w:t>
            </w:r>
            <w:r w:rsidR="00A64055" w:rsidRPr="00CF4D13">
              <w:t>conjunction</w:t>
            </w:r>
            <w:r w:rsidR="0092750C" w:rsidRPr="00CF4D13">
              <w:t xml:space="preserve"> with company policies and procedures</w:t>
            </w:r>
          </w:p>
          <w:p w14:paraId="3BB1D20C" w14:textId="626704A3" w:rsidR="0092750C" w:rsidRPr="00CF4D13" w:rsidRDefault="00FD6381" w:rsidP="00377214">
            <w:pPr>
              <w:pStyle w:val="Tablebullets"/>
            </w:pPr>
            <w:r>
              <w:t>E</w:t>
            </w:r>
            <w:r w:rsidR="0092750C" w:rsidRPr="00CF4D13">
              <w:t>nsur</w:t>
            </w:r>
            <w:r>
              <w:t>ing</w:t>
            </w:r>
            <w:r w:rsidR="0092750C" w:rsidRPr="00CF4D13">
              <w:t xml:space="preserve"> all Data Protection requirements are complied </w:t>
            </w:r>
            <w:proofErr w:type="gramStart"/>
            <w:r w:rsidR="0092750C" w:rsidRPr="00CF4D13">
              <w:t>with</w:t>
            </w:r>
            <w:proofErr w:type="gramEnd"/>
          </w:p>
          <w:p w14:paraId="2FD3EA5B" w14:textId="5F09C5F7" w:rsidR="0092750C" w:rsidRPr="00CF4D13" w:rsidRDefault="007D49D1" w:rsidP="00377214">
            <w:pPr>
              <w:pStyle w:val="Tablebullets"/>
            </w:pPr>
            <w:r>
              <w:t xml:space="preserve">Building </w:t>
            </w:r>
            <w:r w:rsidR="0092750C" w:rsidRPr="00CF4D13">
              <w:t>and maintain</w:t>
            </w:r>
            <w:r>
              <w:t>ing</w:t>
            </w:r>
            <w:r w:rsidR="0092750C" w:rsidRPr="00CF4D13">
              <w:t xml:space="preserve"> effective working relationships with </w:t>
            </w:r>
            <w:r w:rsidR="00D34639">
              <w:t>colleagues</w:t>
            </w:r>
            <w:r w:rsidR="0092750C" w:rsidRPr="00CF4D13">
              <w:t xml:space="preserve"> and contacts</w:t>
            </w:r>
          </w:p>
          <w:p w14:paraId="6FD27049" w14:textId="2EF8BF1D" w:rsidR="004818F1" w:rsidRPr="002A45BE" w:rsidRDefault="007D49D1" w:rsidP="00377214">
            <w:pPr>
              <w:pStyle w:val="Tablebullets"/>
              <w:rPr>
                <w:color w:val="auto"/>
              </w:rPr>
            </w:pPr>
            <w:r>
              <w:t>C</w:t>
            </w:r>
            <w:r w:rsidR="00076F54" w:rsidRPr="00CF4D13">
              <w:t>ontribut</w:t>
            </w:r>
            <w:r>
              <w:t>ing</w:t>
            </w:r>
            <w:r w:rsidR="00076F54" w:rsidRPr="00CF4D13">
              <w:t xml:space="preserve"> </w:t>
            </w:r>
            <w:proofErr w:type="gramStart"/>
            <w:r w:rsidR="0042269A">
              <w:t>in</w:t>
            </w:r>
            <w:proofErr w:type="gramEnd"/>
            <w:r w:rsidR="0092750C" w:rsidRPr="00CF4D13">
              <w:t xml:space="preserve"> creating and maintaining a</w:t>
            </w:r>
            <w:r w:rsidR="00076F54" w:rsidRPr="00CF4D13">
              <w:t xml:space="preserve"> high </w:t>
            </w:r>
            <w:r w:rsidR="00BA3E91" w:rsidRPr="00CF4D13">
              <w:t xml:space="preserve">performing </w:t>
            </w:r>
            <w:r w:rsidR="00076F54" w:rsidRPr="00CF4D13">
              <w:t>culture</w:t>
            </w:r>
          </w:p>
          <w:p w14:paraId="35C154DB" w14:textId="2D2B31C8" w:rsidR="002A45BE" w:rsidRPr="00377214" w:rsidRDefault="00A94EAF" w:rsidP="00377214">
            <w:pPr>
              <w:pStyle w:val="Tablebullets"/>
              <w:rPr>
                <w:color w:val="auto"/>
              </w:rPr>
            </w:pPr>
            <w:r>
              <w:t>L</w:t>
            </w:r>
            <w:r w:rsidR="00377214">
              <w:t>iais</w:t>
            </w:r>
            <w:r>
              <w:t>ing</w:t>
            </w:r>
            <w:r w:rsidR="00377214">
              <w:t xml:space="preserve"> with insurance companies </w:t>
            </w:r>
            <w:r w:rsidR="003D2C78">
              <w:t xml:space="preserve">to </w:t>
            </w:r>
            <w:r w:rsidR="00377214">
              <w:t xml:space="preserve">obtain </w:t>
            </w:r>
            <w:proofErr w:type="gramStart"/>
            <w:r w:rsidR="003D2C78">
              <w:t>information</w:t>
            </w:r>
            <w:proofErr w:type="gramEnd"/>
          </w:p>
          <w:p w14:paraId="5DC1AF47" w14:textId="161C6438" w:rsidR="00377214" w:rsidRPr="0092750C" w:rsidRDefault="003D2C78" w:rsidP="00377214">
            <w:pPr>
              <w:pStyle w:val="Tablebullets"/>
            </w:pPr>
            <w:r>
              <w:t xml:space="preserve">Escalating </w:t>
            </w:r>
            <w:r w:rsidR="00377214">
              <w:t>referrals to the correct person</w:t>
            </w:r>
            <w:r w:rsidR="00D34639">
              <w:t xml:space="preserve"> in a timely manner</w:t>
            </w:r>
            <w:r w:rsidR="007D76CE">
              <w:t xml:space="preserve"> </w:t>
            </w:r>
          </w:p>
        </w:tc>
      </w:tr>
    </w:tbl>
    <w:p w14:paraId="1D191629" w14:textId="77777777" w:rsidR="004818F1" w:rsidRDefault="004818F1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092C9B90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6673F28B" w14:textId="77777777" w:rsidR="00E97CF0" w:rsidRPr="00905826" w:rsidRDefault="00E97CF0" w:rsidP="0024666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Role requirements </w:t>
            </w:r>
          </w:p>
        </w:tc>
      </w:tr>
      <w:tr w:rsidR="00E97CF0" w:rsidRPr="00905826" w14:paraId="0EA4B88F" w14:textId="77777777" w:rsidTr="00CF4D13">
        <w:trPr>
          <w:trHeight w:val="796"/>
        </w:trPr>
        <w:tc>
          <w:tcPr>
            <w:tcW w:w="9714" w:type="dxa"/>
          </w:tcPr>
          <w:p w14:paraId="0F58875B" w14:textId="77777777" w:rsidR="0092750C" w:rsidRPr="000E6ACE" w:rsidRDefault="0092750C" w:rsidP="000E6ACE">
            <w:pPr>
              <w:pStyle w:val="Tablebullets"/>
            </w:pPr>
            <w:r w:rsidRPr="000E6ACE">
              <w:t>Ability to plan and prioritise own workload, in line with changing requirements</w:t>
            </w:r>
          </w:p>
          <w:p w14:paraId="524D6FB2" w14:textId="77777777" w:rsidR="00BA3E91" w:rsidRPr="000E6ACE" w:rsidRDefault="00BA3E91" w:rsidP="000E6ACE">
            <w:pPr>
              <w:pStyle w:val="Tablebullets"/>
            </w:pPr>
            <w:r w:rsidRPr="000E6ACE">
              <w:t xml:space="preserve">Experience of working in a customer focused role  </w:t>
            </w:r>
          </w:p>
          <w:p w14:paraId="7FC2DDFF" w14:textId="77777777" w:rsidR="000E6ACE" w:rsidRPr="000E6ACE" w:rsidRDefault="000E6ACE" w:rsidP="000E6ACE">
            <w:pPr>
              <w:pStyle w:val="Tablebullets"/>
            </w:pPr>
            <w:r w:rsidRPr="000E6ACE">
              <w:t>Ability to use own initiative and work within defined procedures</w:t>
            </w:r>
          </w:p>
          <w:p w14:paraId="71CB73C6" w14:textId="77777777" w:rsidR="00BA3E91" w:rsidRPr="000E6ACE" w:rsidRDefault="00BA3E91" w:rsidP="000E6ACE">
            <w:pPr>
              <w:pStyle w:val="Tablebullets"/>
            </w:pPr>
            <w:r w:rsidRPr="000E6ACE">
              <w:t xml:space="preserve">Ability to collect and analyse relevant information to support effective decision making </w:t>
            </w:r>
          </w:p>
          <w:p w14:paraId="252561C0" w14:textId="77777777" w:rsidR="00BA3E91" w:rsidRPr="000E6ACE" w:rsidRDefault="0092750C" w:rsidP="000E6ACE">
            <w:pPr>
              <w:pStyle w:val="Tablebullets"/>
            </w:pPr>
            <w:r w:rsidRPr="000E6ACE">
              <w:t>A</w:t>
            </w:r>
            <w:r w:rsidR="00BA3E91" w:rsidRPr="000E6ACE">
              <w:t>ttention to detail, with high levels of accuracy</w:t>
            </w:r>
          </w:p>
          <w:p w14:paraId="2623CF1B" w14:textId="77777777" w:rsidR="00BA3E91" w:rsidRPr="000E6ACE" w:rsidRDefault="00BA3E91" w:rsidP="000E6ACE">
            <w:pPr>
              <w:pStyle w:val="Tablebullets"/>
            </w:pPr>
            <w:r w:rsidRPr="000E6ACE">
              <w:t>Computer literate, including experience of using MS Office</w:t>
            </w:r>
          </w:p>
          <w:p w14:paraId="46CCF5CE" w14:textId="77777777" w:rsidR="00F90B16" w:rsidRDefault="0092750C" w:rsidP="000E6ACE">
            <w:pPr>
              <w:pStyle w:val="Tablebullets"/>
            </w:pPr>
            <w:r w:rsidRPr="000E6ACE">
              <w:t>Excellent communication skills, both written and oral</w:t>
            </w:r>
          </w:p>
          <w:p w14:paraId="3FFEC61D" w14:textId="77777777" w:rsidR="0092750C" w:rsidRPr="00F90B16" w:rsidRDefault="00F90B16" w:rsidP="00F90B16">
            <w:pPr>
              <w:tabs>
                <w:tab w:val="left" w:pos="1673"/>
              </w:tabs>
            </w:pPr>
            <w:r>
              <w:lastRenderedPageBreak/>
              <w:tab/>
            </w:r>
          </w:p>
          <w:p w14:paraId="2C031E0E" w14:textId="77777777" w:rsidR="000E6ACE" w:rsidRPr="00CF4D13" w:rsidRDefault="00BA3E91" w:rsidP="000E6ACE">
            <w:pPr>
              <w:pStyle w:val="Tablebullets"/>
            </w:pPr>
            <w:r w:rsidRPr="00CF4D13">
              <w:t>Excellent listening and questioning skills, with the ability to extract d</w:t>
            </w:r>
            <w:r w:rsidR="00CF4D13">
              <w:t>etailed and relevant information</w:t>
            </w:r>
          </w:p>
        </w:tc>
      </w:tr>
    </w:tbl>
    <w:p w14:paraId="604905A3" w14:textId="77777777" w:rsidR="00E97CF0" w:rsidRPr="0042269A" w:rsidRDefault="00E97CF0" w:rsidP="00692536">
      <w:pPr>
        <w:rPr>
          <w:color w:val="FF0000"/>
          <w:lang w:val="en-US"/>
        </w:rPr>
      </w:pPr>
    </w:p>
    <w:p w14:paraId="6C6A2730" w14:textId="77777777" w:rsidR="00C819B9" w:rsidRPr="0042269A" w:rsidRDefault="00C819B9" w:rsidP="00692536">
      <w:pPr>
        <w:rPr>
          <w:color w:val="FF0000"/>
          <w:lang w:val="en-US"/>
        </w:rPr>
      </w:pPr>
    </w:p>
    <w:sectPr w:rsidR="00C819B9" w:rsidRPr="0042269A" w:rsidSect="00927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68" w:right="794" w:bottom="1260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34D1" w14:textId="77777777" w:rsidR="001752B0" w:rsidRDefault="001752B0" w:rsidP="002019D8">
      <w:pPr>
        <w:spacing w:after="0" w:line="240" w:lineRule="auto"/>
      </w:pPr>
      <w:r>
        <w:separator/>
      </w:r>
    </w:p>
  </w:endnote>
  <w:endnote w:type="continuationSeparator" w:id="0">
    <w:p w14:paraId="65B5FB36" w14:textId="77777777" w:rsidR="001752B0" w:rsidRDefault="001752B0" w:rsidP="0020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4B79" w14:textId="77777777" w:rsidR="00673608" w:rsidRDefault="00673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17C" w14:textId="38469B90" w:rsidR="002B1E4C" w:rsidRDefault="00673608" w:rsidP="00C833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7CAC21A" wp14:editId="5870B55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905a4eba90c159cd7266665b" descr="{&quot;HashCode&quot;:195955331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B12BE" w14:textId="0A4B9A75" w:rsidR="00673608" w:rsidRPr="00673608" w:rsidRDefault="00673608" w:rsidP="0067360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7360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AC21A" id="_x0000_t202" coordsize="21600,21600" o:spt="202" path="m,l,21600r21600,l21600,xe">
              <v:stroke joinstyle="miter"/>
              <v:path gradientshapeok="t" o:connecttype="rect"/>
            </v:shapetype>
            <v:shape id="MSIPCM905a4eba90c159cd7266665b" o:spid="_x0000_s1026" type="#_x0000_t202" alt="{&quot;HashCode&quot;:1959553313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" o:allowincell="f" filled="f" stroked="f" strokeweight=".5pt">
              <v:fill o:detectmouseclick="t"/>
              <v:textbox inset=",0,20pt,0">
                <w:txbxContent>
                  <w:p w14:paraId="75BB12BE" w14:textId="0A4B9A75" w:rsidR="00673608" w:rsidRPr="00673608" w:rsidRDefault="00673608" w:rsidP="0067360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73608">
                      <w:rPr>
                        <w:rFonts w:ascii="Calibri" w:hAnsi="Calibri" w:cs="Calibri"/>
                        <w:color w:val="000000"/>
                        <w:sz w:val="16"/>
                      </w:rPr>
                      <w:t>Highly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A094C" wp14:editId="04D397BB">
              <wp:simplePos x="0" y="0"/>
              <wp:positionH relativeFrom="margin">
                <wp:align>left</wp:align>
              </wp:positionH>
              <wp:positionV relativeFrom="page">
                <wp:posOffset>9757410</wp:posOffset>
              </wp:positionV>
              <wp:extent cx="4382770" cy="576000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53E44" w14:textId="77777777" w:rsidR="004818F1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BA2A440" w14:textId="77777777" w:rsidR="00EB5F91" w:rsidRDefault="00F90B16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Job description: Claims Technical Assistant</w:t>
                          </w:r>
                        </w:p>
                        <w:p w14:paraId="6983F427" w14:textId="77777777" w:rsidR="004818F1" w:rsidRDefault="00F90B16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4B441A">
                            <w:rPr>
                              <w:szCs w:val="18"/>
                              <w:lang w:val="en-US"/>
                            </w:rPr>
                            <w:t xml:space="preserve">June </w:t>
                          </w:r>
                          <w:r>
                            <w:rPr>
                              <w:szCs w:val="18"/>
                              <w:lang w:val="en-US"/>
                            </w:rPr>
                            <w:t>2019</w:t>
                          </w:r>
                        </w:p>
                        <w:p w14:paraId="063A7242" w14:textId="77777777" w:rsidR="00D840A5" w:rsidRPr="00EB5F91" w:rsidRDefault="00D840A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Version:</w:t>
                          </w:r>
                          <w:r w:rsidR="004B441A">
                            <w:rPr>
                              <w:szCs w:val="18"/>
                              <w:lang w:val="en-US"/>
                            </w:rPr>
                            <w:t xml:space="preserve"> 1.0</w:t>
                          </w:r>
                        </w:p>
                        <w:p w14:paraId="0B3E0BA5" w14:textId="77777777" w:rsidR="004818F1" w:rsidRPr="00A4479A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66517F39" w14:textId="77777777" w:rsidR="004818F1" w:rsidRDefault="004818F1" w:rsidP="004818F1">
                          <w:pPr>
                            <w:pStyle w:val="Footer"/>
                          </w:pPr>
                        </w:p>
                        <w:p w14:paraId="5F8A9615" w14:textId="77777777" w:rsidR="002B1E4C" w:rsidRPr="00863A1E" w:rsidRDefault="002B1E4C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46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68.3pt;width:345.1pt;height:45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" filled="f" stroked="f">
              <v:textbox inset="0,0,0,0">
                <w:txbxContent>
                  <w:p w:rsidR="004818F1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:rsidR="00EB5F91" w:rsidRDefault="00F90B16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Job description: Claims Technical Assistant</w:t>
                    </w:r>
                  </w:p>
                  <w:p w:rsidR="004818F1" w:rsidRDefault="00F90B16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4B441A">
                      <w:rPr>
                        <w:szCs w:val="18"/>
                        <w:lang w:val="en-US"/>
                      </w:rPr>
                      <w:t xml:space="preserve">June </w:t>
                    </w:r>
                    <w:r>
                      <w:rPr>
                        <w:szCs w:val="18"/>
                        <w:lang w:val="en-US"/>
                      </w:rPr>
                      <w:t>2019</w:t>
                    </w:r>
                  </w:p>
                  <w:p w:rsidR="00D840A5" w:rsidRPr="00EB5F91" w:rsidRDefault="00D840A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Version:</w:t>
                    </w:r>
                    <w:r w:rsidR="004B441A">
                      <w:rPr>
                        <w:szCs w:val="18"/>
                        <w:lang w:val="en-US"/>
                      </w:rPr>
                      <w:t xml:space="preserve"> 1.0</w:t>
                    </w:r>
                  </w:p>
                  <w:p w:rsidR="004818F1" w:rsidRPr="00A4479A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:rsidR="004818F1" w:rsidRDefault="004818F1" w:rsidP="004818F1">
                    <w:pPr>
                      <w:pStyle w:val="Footer"/>
                    </w:pPr>
                  </w:p>
                  <w:p w:rsidR="002B1E4C" w:rsidRPr="00863A1E" w:rsidRDefault="002B1E4C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70A2CC" wp14:editId="302238FD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E7B9496" w14:textId="77777777" w:rsidR="002B1E4C" w:rsidRPr="00CF7D19" w:rsidRDefault="002B1E4C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 w:rsidR="00692536"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1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fldSimple w:instr=" NUMPAGES  ">
                                <w:r w:rsidR="00692536"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  <w:sdt>
                              <w:sdtPr>
                                <w:alias w:val="Category"/>
                                <w:id w:val="162018984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p w14:paraId="360008AC" w14:textId="77777777" w:rsidR="002B1E4C" w:rsidRDefault="004818F1" w:rsidP="002B1E4C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t xml:space="preserve">Company </w:t>
                                  </w:r>
                                  <w:r w:rsidR="002B1E4C" w:rsidRPr="00CF7D19">
                                    <w:t>Confidential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598195" w14:textId="77777777" w:rsidR="002B1E4C" w:rsidRPr="00E71DC0" w:rsidRDefault="004818F1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BEE15" id="Text Box 6" o:spid="_x0000_s1027" type="#_x0000_t202" style="position:absolute;margin-left:70.25pt;margin-top:768.3pt;width:121.45pt;height:45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2B1E4C" w:rsidRPr="00CF7D19" w:rsidRDefault="002B1E4C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 w:rsidR="00692536"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1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 w:rsidR="00D34639">
                          <w:fldChar w:fldCharType="begin"/>
                        </w:r>
                        <w:r w:rsidR="00D34639">
                          <w:instrText xml:space="preserve"> NUMPAGES  </w:instrText>
                        </w:r>
                        <w:r w:rsidR="00D34639">
                          <w:fldChar w:fldCharType="separate"/>
                        </w:r>
                        <w:r w:rsidR="00692536">
                          <w:rPr>
                            <w:noProof/>
                          </w:rPr>
                          <w:t>1</w:t>
                        </w:r>
                        <w:r w:rsidR="00D34639">
                          <w:rPr>
                            <w:noProof/>
                          </w:rPr>
                          <w:fldChar w:fldCharType="end"/>
                        </w:r>
                      </w:p>
                      <w:sdt>
                        <w:sdtPr>
                          <w:alias w:val="Category"/>
                          <w:id w:val="162018984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 w:rsidR="002B1E4C" w:rsidRDefault="004818F1" w:rsidP="002B1E4C">
                            <w:pPr>
                              <w:pStyle w:val="Footer"/>
                              <w:jc w:val="right"/>
                            </w:pPr>
                            <w:r>
                              <w:t xml:space="preserve">Company </w:t>
                            </w:r>
                            <w:r w:rsidR="002B1E4C" w:rsidRPr="00CF7D19">
                              <w:t>Confidential</w:t>
                            </w:r>
                          </w:p>
                        </w:sdtContent>
                      </w:sdt>
                    </w:sdtContent>
                  </w:sdt>
                  <w:p w:rsidR="002B1E4C" w:rsidRPr="00E71DC0" w:rsidRDefault="004818F1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w:drawing>
        <wp:anchor distT="0" distB="0" distL="114300" distR="114300" simplePos="0" relativeHeight="251668480" behindDoc="1" locked="0" layoutInCell="1" allowOverlap="1" wp14:anchorId="2BF10353" wp14:editId="58195095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5043" w14:textId="77777777" w:rsidR="00673608" w:rsidRDefault="00673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B402" w14:textId="77777777" w:rsidR="001752B0" w:rsidRDefault="001752B0" w:rsidP="002019D8">
      <w:pPr>
        <w:spacing w:after="0" w:line="240" w:lineRule="auto"/>
      </w:pPr>
      <w:r>
        <w:separator/>
      </w:r>
    </w:p>
  </w:footnote>
  <w:footnote w:type="continuationSeparator" w:id="0">
    <w:p w14:paraId="760A5D97" w14:textId="77777777" w:rsidR="001752B0" w:rsidRDefault="001752B0" w:rsidP="0020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301B" w14:textId="77777777" w:rsidR="00673608" w:rsidRDefault="00673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92EA" w14:textId="77777777" w:rsidR="002B1E4C" w:rsidRDefault="002B1E4C">
    <w:r>
      <w:rPr>
        <w:noProof/>
      </w:rPr>
      <w:drawing>
        <wp:anchor distT="0" distB="0" distL="114300" distR="114300" simplePos="0" relativeHeight="251667456" behindDoc="0" locked="0" layoutInCell="1" allowOverlap="1" wp14:anchorId="0D6AF4CE" wp14:editId="5B3E4AD7">
          <wp:simplePos x="0" y="0"/>
          <wp:positionH relativeFrom="margin">
            <wp:align>right</wp:align>
          </wp:positionH>
          <wp:positionV relativeFrom="page">
            <wp:posOffset>575945</wp:posOffset>
          </wp:positionV>
          <wp:extent cx="1331595" cy="63690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_logo_2015_rgb_50x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39A" w14:textId="77777777" w:rsidR="00673608" w:rsidRDefault="0067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0C3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64CF"/>
    <w:multiLevelType w:val="hybridMultilevel"/>
    <w:tmpl w:val="65945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1815B7E"/>
    <w:multiLevelType w:val="multilevel"/>
    <w:tmpl w:val="7C0A0124"/>
    <w:numStyleLink w:val="MIBnumberedheadings"/>
  </w:abstractNum>
  <w:abstractNum w:abstractNumId="3" w15:restartNumberingAfterBreak="0">
    <w:nsid w:val="01BB18B3"/>
    <w:multiLevelType w:val="hybridMultilevel"/>
    <w:tmpl w:val="8780B82A"/>
    <w:lvl w:ilvl="0" w:tplc="95929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51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29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2A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49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4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8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A7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0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11751B"/>
    <w:multiLevelType w:val="multilevel"/>
    <w:tmpl w:val="CDB8C7A8"/>
    <w:numStyleLink w:val="Appendix1"/>
  </w:abstractNum>
  <w:abstractNum w:abstractNumId="5" w15:restartNumberingAfterBreak="0">
    <w:nsid w:val="028005F6"/>
    <w:multiLevelType w:val="multilevel"/>
    <w:tmpl w:val="CDB8C7A8"/>
    <w:styleLink w:val="Appendix1"/>
    <w:lvl w:ilvl="0">
      <w:start w:val="1"/>
      <w:numFmt w:val="upperLetter"/>
      <w:pStyle w:val="Appendixheading2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5205BA1"/>
    <w:multiLevelType w:val="hybridMultilevel"/>
    <w:tmpl w:val="F6DE53A8"/>
    <w:lvl w:ilvl="0" w:tplc="ABDA7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04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27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C7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09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E6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08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CE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C0061B"/>
    <w:multiLevelType w:val="multilevel"/>
    <w:tmpl w:val="7C0A0124"/>
    <w:numStyleLink w:val="MIBnumberedheadings"/>
  </w:abstractNum>
  <w:abstractNum w:abstractNumId="8" w15:restartNumberingAfterBreak="0">
    <w:nsid w:val="0C681463"/>
    <w:multiLevelType w:val="multilevel"/>
    <w:tmpl w:val="7C0A0124"/>
    <w:numStyleLink w:val="MIBnumberedheadings"/>
  </w:abstractNum>
  <w:abstractNum w:abstractNumId="9" w15:restartNumberingAfterBreak="0">
    <w:nsid w:val="0D37193E"/>
    <w:multiLevelType w:val="multilevel"/>
    <w:tmpl w:val="1FC4F8D8"/>
    <w:numStyleLink w:val="Bullets1"/>
  </w:abstractNum>
  <w:abstractNum w:abstractNumId="10" w15:restartNumberingAfterBreak="0">
    <w:nsid w:val="0D425E3D"/>
    <w:multiLevelType w:val="multilevel"/>
    <w:tmpl w:val="87DEE7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D790F88"/>
    <w:multiLevelType w:val="multilevel"/>
    <w:tmpl w:val="7C0A0124"/>
    <w:numStyleLink w:val="MIBnumberedheadings"/>
  </w:abstractNum>
  <w:abstractNum w:abstractNumId="12" w15:restartNumberingAfterBreak="0">
    <w:nsid w:val="0E77177E"/>
    <w:multiLevelType w:val="multilevel"/>
    <w:tmpl w:val="87DEE7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131790"/>
    <w:multiLevelType w:val="hybridMultilevel"/>
    <w:tmpl w:val="533CA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B6F79"/>
    <w:multiLevelType w:val="multilevel"/>
    <w:tmpl w:val="1FC4F8D8"/>
    <w:numStyleLink w:val="Bullets1"/>
  </w:abstractNum>
  <w:abstractNum w:abstractNumId="16" w15:restartNumberingAfterBreak="0">
    <w:nsid w:val="17E024E9"/>
    <w:multiLevelType w:val="hybridMultilevel"/>
    <w:tmpl w:val="4F643F36"/>
    <w:lvl w:ilvl="0" w:tplc="AFA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923DC"/>
    <w:multiLevelType w:val="hybridMultilevel"/>
    <w:tmpl w:val="E65C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C7E8E"/>
    <w:multiLevelType w:val="hybridMultilevel"/>
    <w:tmpl w:val="E196DCCA"/>
    <w:lvl w:ilvl="0" w:tplc="E62CD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EA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1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03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A8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AC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81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86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CD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713941"/>
    <w:multiLevelType w:val="hybridMultilevel"/>
    <w:tmpl w:val="628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28C1FC3"/>
    <w:multiLevelType w:val="hybridMultilevel"/>
    <w:tmpl w:val="44666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135CF"/>
    <w:multiLevelType w:val="hybridMultilevel"/>
    <w:tmpl w:val="02C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04723"/>
    <w:multiLevelType w:val="hybridMultilevel"/>
    <w:tmpl w:val="9F4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00379"/>
    <w:multiLevelType w:val="multilevel"/>
    <w:tmpl w:val="A18606CA"/>
    <w:numStyleLink w:val="greennumbers"/>
  </w:abstractNum>
  <w:abstractNum w:abstractNumId="25" w15:restartNumberingAfterBreak="0">
    <w:nsid w:val="2A606B5B"/>
    <w:multiLevelType w:val="hybridMultilevel"/>
    <w:tmpl w:val="C194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7A2042"/>
    <w:multiLevelType w:val="hybridMultilevel"/>
    <w:tmpl w:val="E9CA6990"/>
    <w:lvl w:ilvl="0" w:tplc="FCEEEDF2">
      <w:numFmt w:val="bullet"/>
      <w:lvlText w:val="-"/>
      <w:lvlJc w:val="left"/>
      <w:pPr>
        <w:ind w:left="435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2B871A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9C154B"/>
    <w:multiLevelType w:val="hybridMultilevel"/>
    <w:tmpl w:val="0C88FCB2"/>
    <w:lvl w:ilvl="0" w:tplc="C3460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F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8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24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4C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4E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E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BCF21AE"/>
    <w:multiLevelType w:val="hybridMultilevel"/>
    <w:tmpl w:val="84728912"/>
    <w:lvl w:ilvl="0" w:tplc="E2F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A529A"/>
    <w:multiLevelType w:val="hybridMultilevel"/>
    <w:tmpl w:val="6EC04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A196577"/>
    <w:multiLevelType w:val="hybridMultilevel"/>
    <w:tmpl w:val="3E7451E2"/>
    <w:lvl w:ilvl="0" w:tplc="B5D2BA32">
      <w:start w:val="1"/>
      <w:numFmt w:val="bullet"/>
      <w:pStyle w:val="Tablebullets"/>
      <w:lvlText w:val=""/>
      <w:lvlJc w:val="left"/>
      <w:pPr>
        <w:ind w:left="8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4DF57F89"/>
    <w:multiLevelType w:val="hybridMultilevel"/>
    <w:tmpl w:val="B172FA54"/>
    <w:lvl w:ilvl="0" w:tplc="2898C282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EC746F"/>
    <w:multiLevelType w:val="hybridMultilevel"/>
    <w:tmpl w:val="39F8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4597D"/>
    <w:multiLevelType w:val="hybridMultilevel"/>
    <w:tmpl w:val="A3BE5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C612B"/>
    <w:multiLevelType w:val="hybridMultilevel"/>
    <w:tmpl w:val="01183676"/>
    <w:lvl w:ilvl="0" w:tplc="A6BCF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CE5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A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E6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07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86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4A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A2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EB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C8B13AC"/>
    <w:multiLevelType w:val="hybridMultilevel"/>
    <w:tmpl w:val="E07CA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30C2F"/>
    <w:multiLevelType w:val="multilevel"/>
    <w:tmpl w:val="7C0A0124"/>
    <w:numStyleLink w:val="MIBnumberedheadings"/>
  </w:abstractNum>
  <w:abstractNum w:abstractNumId="39" w15:restartNumberingAfterBreak="0">
    <w:nsid w:val="6A8E24F2"/>
    <w:multiLevelType w:val="hybridMultilevel"/>
    <w:tmpl w:val="286C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25D67"/>
    <w:multiLevelType w:val="hybridMultilevel"/>
    <w:tmpl w:val="28F0C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40E0C"/>
    <w:multiLevelType w:val="hybridMultilevel"/>
    <w:tmpl w:val="30AEF10E"/>
    <w:lvl w:ilvl="0" w:tplc="4104B8BC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A67949"/>
    <w:multiLevelType w:val="multilevel"/>
    <w:tmpl w:val="7C0A0124"/>
    <w:numStyleLink w:val="MIBnumberedheadings"/>
  </w:abstractNum>
  <w:abstractNum w:abstractNumId="43" w15:restartNumberingAfterBreak="0">
    <w:nsid w:val="7ACA6255"/>
    <w:multiLevelType w:val="multilevel"/>
    <w:tmpl w:val="A18606CA"/>
    <w:numStyleLink w:val="greennumbers"/>
  </w:abstractNum>
  <w:abstractNum w:abstractNumId="44" w15:restartNumberingAfterBreak="0">
    <w:nsid w:val="7E9573D8"/>
    <w:multiLevelType w:val="hybridMultilevel"/>
    <w:tmpl w:val="47969AF6"/>
    <w:lvl w:ilvl="0" w:tplc="D0F6E8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885124"/>
    <w:multiLevelType w:val="hybridMultilevel"/>
    <w:tmpl w:val="37B2F6D4"/>
    <w:lvl w:ilvl="0" w:tplc="C422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A3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E2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43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08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22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44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F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1839361">
    <w:abstractNumId w:val="27"/>
  </w:num>
  <w:num w:numId="2" w16cid:durableId="1467969369">
    <w:abstractNumId w:val="12"/>
  </w:num>
  <w:num w:numId="3" w16cid:durableId="480655999">
    <w:abstractNumId w:val="13"/>
  </w:num>
  <w:num w:numId="4" w16cid:durableId="542904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250372">
    <w:abstractNumId w:val="10"/>
  </w:num>
  <w:num w:numId="6" w16cid:durableId="1156804020">
    <w:abstractNumId w:val="11"/>
  </w:num>
  <w:num w:numId="7" w16cid:durableId="1546991040">
    <w:abstractNumId w:val="2"/>
  </w:num>
  <w:num w:numId="8" w16cid:durableId="289092938">
    <w:abstractNumId w:val="7"/>
  </w:num>
  <w:num w:numId="9" w16cid:durableId="654651057">
    <w:abstractNumId w:val="42"/>
  </w:num>
  <w:num w:numId="10" w16cid:durableId="30690610">
    <w:abstractNumId w:val="38"/>
  </w:num>
  <w:num w:numId="11" w16cid:durableId="1241326681">
    <w:abstractNumId w:val="8"/>
  </w:num>
  <w:num w:numId="12" w16cid:durableId="1510758070">
    <w:abstractNumId w:val="26"/>
  </w:num>
  <w:num w:numId="13" w16cid:durableId="184179984">
    <w:abstractNumId w:val="5"/>
  </w:num>
  <w:num w:numId="14" w16cid:durableId="1053969315">
    <w:abstractNumId w:val="4"/>
  </w:num>
  <w:num w:numId="15" w16cid:durableId="1398897675">
    <w:abstractNumId w:val="34"/>
  </w:num>
  <w:num w:numId="16" w16cid:durableId="1082333526">
    <w:abstractNumId w:val="16"/>
  </w:num>
  <w:num w:numId="17" w16cid:durableId="970206945">
    <w:abstractNumId w:val="31"/>
  </w:num>
  <w:num w:numId="18" w16cid:durableId="1648709332">
    <w:abstractNumId w:val="9"/>
  </w:num>
  <w:num w:numId="19" w16cid:durableId="1719235929">
    <w:abstractNumId w:val="15"/>
  </w:num>
  <w:num w:numId="20" w16cid:durableId="2124492578">
    <w:abstractNumId w:val="20"/>
  </w:num>
  <w:num w:numId="21" w16cid:durableId="1329597741">
    <w:abstractNumId w:val="43"/>
  </w:num>
  <w:num w:numId="22" w16cid:durableId="635187448">
    <w:abstractNumId w:val="24"/>
  </w:num>
  <w:num w:numId="23" w16cid:durableId="1365255523">
    <w:abstractNumId w:val="44"/>
  </w:num>
  <w:num w:numId="24" w16cid:durableId="473983151">
    <w:abstractNumId w:val="29"/>
  </w:num>
  <w:num w:numId="25" w16cid:durableId="1978216184">
    <w:abstractNumId w:val="25"/>
  </w:num>
  <w:num w:numId="26" w16cid:durableId="1230072095">
    <w:abstractNumId w:val="39"/>
  </w:num>
  <w:num w:numId="27" w16cid:durableId="1237281958">
    <w:abstractNumId w:val="35"/>
  </w:num>
  <w:num w:numId="28" w16cid:durableId="1506630230">
    <w:abstractNumId w:val="1"/>
  </w:num>
  <w:num w:numId="29" w16cid:durableId="1721785459">
    <w:abstractNumId w:val="19"/>
  </w:num>
  <w:num w:numId="30" w16cid:durableId="771323618">
    <w:abstractNumId w:val="37"/>
  </w:num>
  <w:num w:numId="31" w16cid:durableId="226232907">
    <w:abstractNumId w:val="22"/>
  </w:num>
  <w:num w:numId="32" w16cid:durableId="1357001358">
    <w:abstractNumId w:val="40"/>
  </w:num>
  <w:num w:numId="33" w16cid:durableId="484780632">
    <w:abstractNumId w:val="14"/>
  </w:num>
  <w:num w:numId="34" w16cid:durableId="796291388">
    <w:abstractNumId w:val="23"/>
  </w:num>
  <w:num w:numId="35" w16cid:durableId="864288850">
    <w:abstractNumId w:val="30"/>
  </w:num>
  <w:num w:numId="36" w16cid:durableId="1373579682">
    <w:abstractNumId w:val="17"/>
  </w:num>
  <w:num w:numId="37" w16cid:durableId="448859912">
    <w:abstractNumId w:val="21"/>
  </w:num>
  <w:num w:numId="38" w16cid:durableId="335574013">
    <w:abstractNumId w:val="33"/>
  </w:num>
  <w:num w:numId="39" w16cid:durableId="466555750">
    <w:abstractNumId w:val="41"/>
  </w:num>
  <w:num w:numId="40" w16cid:durableId="2057775183">
    <w:abstractNumId w:val="32"/>
  </w:num>
  <w:num w:numId="41" w16cid:durableId="1011100568">
    <w:abstractNumId w:val="0"/>
  </w:num>
  <w:num w:numId="42" w16cid:durableId="992830586">
    <w:abstractNumId w:val="36"/>
  </w:num>
  <w:num w:numId="43" w16cid:durableId="497963003">
    <w:abstractNumId w:val="3"/>
  </w:num>
  <w:num w:numId="44" w16cid:durableId="580336456">
    <w:abstractNumId w:val="45"/>
  </w:num>
  <w:num w:numId="45" w16cid:durableId="716513599">
    <w:abstractNumId w:val="6"/>
  </w:num>
  <w:num w:numId="46" w16cid:durableId="1518614500">
    <w:abstractNumId w:val="28"/>
  </w:num>
  <w:num w:numId="47" w16cid:durableId="199587915">
    <w:abstractNumId w:val="18"/>
  </w:num>
  <w:num w:numId="48" w16cid:durableId="6579980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6D5C"/>
    <w:rsid w:val="00035A03"/>
    <w:rsid w:val="00045EBB"/>
    <w:rsid w:val="00053829"/>
    <w:rsid w:val="0005571D"/>
    <w:rsid w:val="00057C7A"/>
    <w:rsid w:val="00061E96"/>
    <w:rsid w:val="00074243"/>
    <w:rsid w:val="000749A9"/>
    <w:rsid w:val="00076F54"/>
    <w:rsid w:val="00082F86"/>
    <w:rsid w:val="000968A6"/>
    <w:rsid w:val="000B1403"/>
    <w:rsid w:val="000B4766"/>
    <w:rsid w:val="000B527D"/>
    <w:rsid w:val="000C0A4C"/>
    <w:rsid w:val="000C7445"/>
    <w:rsid w:val="000E6ACE"/>
    <w:rsid w:val="000E752A"/>
    <w:rsid w:val="000F2B83"/>
    <w:rsid w:val="000F4116"/>
    <w:rsid w:val="00100D70"/>
    <w:rsid w:val="0011148C"/>
    <w:rsid w:val="001174E7"/>
    <w:rsid w:val="00135091"/>
    <w:rsid w:val="00157FF0"/>
    <w:rsid w:val="001670E2"/>
    <w:rsid w:val="00171083"/>
    <w:rsid w:val="001752B0"/>
    <w:rsid w:val="0018179D"/>
    <w:rsid w:val="001855CD"/>
    <w:rsid w:val="00192539"/>
    <w:rsid w:val="001B24B6"/>
    <w:rsid w:val="001C2B55"/>
    <w:rsid w:val="001D7403"/>
    <w:rsid w:val="001F5A34"/>
    <w:rsid w:val="002019D8"/>
    <w:rsid w:val="00225DDE"/>
    <w:rsid w:val="00243DCF"/>
    <w:rsid w:val="00245382"/>
    <w:rsid w:val="0024656E"/>
    <w:rsid w:val="002520F9"/>
    <w:rsid w:val="00254ADA"/>
    <w:rsid w:val="002650C4"/>
    <w:rsid w:val="00294315"/>
    <w:rsid w:val="002A45BE"/>
    <w:rsid w:val="002B1E4C"/>
    <w:rsid w:val="002B77CE"/>
    <w:rsid w:val="002C163C"/>
    <w:rsid w:val="002E1D87"/>
    <w:rsid w:val="00327164"/>
    <w:rsid w:val="00335DFF"/>
    <w:rsid w:val="003405F8"/>
    <w:rsid w:val="0034748B"/>
    <w:rsid w:val="00366441"/>
    <w:rsid w:val="00370310"/>
    <w:rsid w:val="00377214"/>
    <w:rsid w:val="00387FAD"/>
    <w:rsid w:val="003A1157"/>
    <w:rsid w:val="003A285A"/>
    <w:rsid w:val="003A6239"/>
    <w:rsid w:val="003B031F"/>
    <w:rsid w:val="003B0A41"/>
    <w:rsid w:val="003C67C5"/>
    <w:rsid w:val="003D2C78"/>
    <w:rsid w:val="003D3AEC"/>
    <w:rsid w:val="003E2F36"/>
    <w:rsid w:val="003E6CAA"/>
    <w:rsid w:val="003F6D6D"/>
    <w:rsid w:val="003F769E"/>
    <w:rsid w:val="00402B1B"/>
    <w:rsid w:val="00407F08"/>
    <w:rsid w:val="004160AB"/>
    <w:rsid w:val="0042269A"/>
    <w:rsid w:val="004468E5"/>
    <w:rsid w:val="004704F3"/>
    <w:rsid w:val="00471E4D"/>
    <w:rsid w:val="004742DB"/>
    <w:rsid w:val="004818F1"/>
    <w:rsid w:val="00483986"/>
    <w:rsid w:val="00493794"/>
    <w:rsid w:val="004963FE"/>
    <w:rsid w:val="004A6A1E"/>
    <w:rsid w:val="004B1A0F"/>
    <w:rsid w:val="004B39FB"/>
    <w:rsid w:val="004B441A"/>
    <w:rsid w:val="004C05E6"/>
    <w:rsid w:val="004C4F5B"/>
    <w:rsid w:val="004E481D"/>
    <w:rsid w:val="004F34B7"/>
    <w:rsid w:val="00503260"/>
    <w:rsid w:val="00504C73"/>
    <w:rsid w:val="00524135"/>
    <w:rsid w:val="00536C94"/>
    <w:rsid w:val="0053725E"/>
    <w:rsid w:val="00567EA5"/>
    <w:rsid w:val="00590AC8"/>
    <w:rsid w:val="005A55E1"/>
    <w:rsid w:val="005E1643"/>
    <w:rsid w:val="005E6B62"/>
    <w:rsid w:val="006232E0"/>
    <w:rsid w:val="00633727"/>
    <w:rsid w:val="00673608"/>
    <w:rsid w:val="00680C07"/>
    <w:rsid w:val="0068645B"/>
    <w:rsid w:val="006914C8"/>
    <w:rsid w:val="00692536"/>
    <w:rsid w:val="006F451A"/>
    <w:rsid w:val="006F6D84"/>
    <w:rsid w:val="00701079"/>
    <w:rsid w:val="00726138"/>
    <w:rsid w:val="007505AD"/>
    <w:rsid w:val="00750FBF"/>
    <w:rsid w:val="00756656"/>
    <w:rsid w:val="007604B3"/>
    <w:rsid w:val="007633E9"/>
    <w:rsid w:val="00764F7F"/>
    <w:rsid w:val="00767951"/>
    <w:rsid w:val="00770C76"/>
    <w:rsid w:val="0077382C"/>
    <w:rsid w:val="00782B23"/>
    <w:rsid w:val="0079026B"/>
    <w:rsid w:val="007959D0"/>
    <w:rsid w:val="007A3C79"/>
    <w:rsid w:val="007B286A"/>
    <w:rsid w:val="007B2B1E"/>
    <w:rsid w:val="007C2A14"/>
    <w:rsid w:val="007D49D1"/>
    <w:rsid w:val="007D76CE"/>
    <w:rsid w:val="007E376B"/>
    <w:rsid w:val="007F331E"/>
    <w:rsid w:val="00810E23"/>
    <w:rsid w:val="00822335"/>
    <w:rsid w:val="00847D2F"/>
    <w:rsid w:val="00851863"/>
    <w:rsid w:val="008575E1"/>
    <w:rsid w:val="00862E26"/>
    <w:rsid w:val="00863A1E"/>
    <w:rsid w:val="0087078E"/>
    <w:rsid w:val="00882F5D"/>
    <w:rsid w:val="0089668B"/>
    <w:rsid w:val="008B34F4"/>
    <w:rsid w:val="008B41A4"/>
    <w:rsid w:val="008C161D"/>
    <w:rsid w:val="008F5CE9"/>
    <w:rsid w:val="00907357"/>
    <w:rsid w:val="00913661"/>
    <w:rsid w:val="0092750C"/>
    <w:rsid w:val="00954764"/>
    <w:rsid w:val="00961B71"/>
    <w:rsid w:val="00970225"/>
    <w:rsid w:val="00972BE3"/>
    <w:rsid w:val="009B7B6D"/>
    <w:rsid w:val="009E4B1E"/>
    <w:rsid w:val="00A054F8"/>
    <w:rsid w:val="00A14977"/>
    <w:rsid w:val="00A150E2"/>
    <w:rsid w:val="00A230DB"/>
    <w:rsid w:val="00A276DB"/>
    <w:rsid w:val="00A43EBA"/>
    <w:rsid w:val="00A64055"/>
    <w:rsid w:val="00A94EAF"/>
    <w:rsid w:val="00A96C1E"/>
    <w:rsid w:val="00AD6BB1"/>
    <w:rsid w:val="00AE4F80"/>
    <w:rsid w:val="00AF35F3"/>
    <w:rsid w:val="00B02BDE"/>
    <w:rsid w:val="00B03E82"/>
    <w:rsid w:val="00B1211E"/>
    <w:rsid w:val="00B20413"/>
    <w:rsid w:val="00B24D49"/>
    <w:rsid w:val="00B42B7D"/>
    <w:rsid w:val="00BA3E91"/>
    <w:rsid w:val="00BB1482"/>
    <w:rsid w:val="00BD5573"/>
    <w:rsid w:val="00BE1B6F"/>
    <w:rsid w:val="00C16DBF"/>
    <w:rsid w:val="00C42114"/>
    <w:rsid w:val="00C50AD0"/>
    <w:rsid w:val="00C50E6E"/>
    <w:rsid w:val="00C569F4"/>
    <w:rsid w:val="00C57B2A"/>
    <w:rsid w:val="00C67475"/>
    <w:rsid w:val="00C736B1"/>
    <w:rsid w:val="00C80168"/>
    <w:rsid w:val="00C819B9"/>
    <w:rsid w:val="00C833E1"/>
    <w:rsid w:val="00C91B0E"/>
    <w:rsid w:val="00CD7895"/>
    <w:rsid w:val="00CF0317"/>
    <w:rsid w:val="00CF4D13"/>
    <w:rsid w:val="00CF7D19"/>
    <w:rsid w:val="00D0114E"/>
    <w:rsid w:val="00D1223E"/>
    <w:rsid w:val="00D14213"/>
    <w:rsid w:val="00D21684"/>
    <w:rsid w:val="00D27F99"/>
    <w:rsid w:val="00D34639"/>
    <w:rsid w:val="00D44C3C"/>
    <w:rsid w:val="00D62FF5"/>
    <w:rsid w:val="00D840A5"/>
    <w:rsid w:val="00D954F2"/>
    <w:rsid w:val="00D96217"/>
    <w:rsid w:val="00DA30EA"/>
    <w:rsid w:val="00DB7E22"/>
    <w:rsid w:val="00DE219C"/>
    <w:rsid w:val="00DE59AB"/>
    <w:rsid w:val="00DE726E"/>
    <w:rsid w:val="00DF4B63"/>
    <w:rsid w:val="00E102E2"/>
    <w:rsid w:val="00E32CC7"/>
    <w:rsid w:val="00E50382"/>
    <w:rsid w:val="00E538EC"/>
    <w:rsid w:val="00E65D14"/>
    <w:rsid w:val="00E71DC0"/>
    <w:rsid w:val="00E82091"/>
    <w:rsid w:val="00E97CF0"/>
    <w:rsid w:val="00EA024A"/>
    <w:rsid w:val="00EA2A6F"/>
    <w:rsid w:val="00EA36E7"/>
    <w:rsid w:val="00EB5F91"/>
    <w:rsid w:val="00ED01E8"/>
    <w:rsid w:val="00ED58C1"/>
    <w:rsid w:val="00EE19FA"/>
    <w:rsid w:val="00F01309"/>
    <w:rsid w:val="00F035C3"/>
    <w:rsid w:val="00F17E75"/>
    <w:rsid w:val="00F23201"/>
    <w:rsid w:val="00F55303"/>
    <w:rsid w:val="00F5786E"/>
    <w:rsid w:val="00F63C5E"/>
    <w:rsid w:val="00F647AF"/>
    <w:rsid w:val="00F735E8"/>
    <w:rsid w:val="00F90B16"/>
    <w:rsid w:val="00FC3202"/>
    <w:rsid w:val="00FC59E8"/>
    <w:rsid w:val="00FD3832"/>
    <w:rsid w:val="00FD6381"/>
    <w:rsid w:val="00FD685D"/>
    <w:rsid w:val="00FE375C"/>
    <w:rsid w:val="00FE4FCD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9A483F"/>
  <w15:docId w15:val="{18581E14-46E7-495A-B502-8378C0C4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numPr>
        <w:numId w:val="3"/>
      </w:numPr>
      <w:spacing w:before="480" w:line="280" w:lineRule="exact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numPr>
        <w:ilvl w:val="1"/>
        <w:numId w:val="3"/>
      </w:numPr>
      <w:spacing w:before="280" w:after="140" w:line="280" w:lineRule="exact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numPr>
        <w:ilvl w:val="2"/>
        <w:numId w:val="3"/>
      </w:numPr>
      <w:spacing w:before="280" w:after="14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numPr>
        <w:ilvl w:val="3"/>
        <w:numId w:val="3"/>
      </w:numPr>
      <w:spacing w:before="200" w:after="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3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3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3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3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3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3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14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13"/>
      </w:numPr>
    </w:pPr>
  </w:style>
  <w:style w:type="numbering" w:customStyle="1" w:styleId="Bullets1">
    <w:name w:val="Bullets 1"/>
    <w:uiPriority w:val="99"/>
    <w:rsid w:val="001670E2"/>
    <w:pPr>
      <w:numPr>
        <w:numId w:val="17"/>
      </w:numPr>
    </w:pPr>
  </w:style>
  <w:style w:type="numbering" w:customStyle="1" w:styleId="greennumbers">
    <w:name w:val="green numbers"/>
    <w:uiPriority w:val="99"/>
    <w:rsid w:val="0018179D"/>
    <w:pPr>
      <w:numPr>
        <w:numId w:val="20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38"/>
      </w:numPr>
    </w:pPr>
  </w:style>
  <w:style w:type="paragraph" w:customStyle="1" w:styleId="Numberlist">
    <w:name w:val="Number list"/>
    <w:basedOn w:val="ListParagraph"/>
    <w:qFormat/>
    <w:rsid w:val="003405F8"/>
    <w:pPr>
      <w:numPr>
        <w:numId w:val="39"/>
      </w:numPr>
    </w:pPr>
  </w:style>
  <w:style w:type="paragraph" w:customStyle="1" w:styleId="Tablebullets">
    <w:name w:val="Table bullets"/>
    <w:basedOn w:val="Normal"/>
    <w:qFormat/>
    <w:rsid w:val="00DE219C"/>
    <w:pPr>
      <w:numPr>
        <w:numId w:val="40"/>
      </w:numPr>
      <w:spacing w:after="0" w:line="240" w:lineRule="auto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paragraph" w:styleId="Revision">
    <w:name w:val="Revision"/>
    <w:hidden/>
    <w:uiPriority w:val="99"/>
    <w:semiHidden/>
    <w:rsid w:val="001D740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63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5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35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6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61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59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1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7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6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3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7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9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5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1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F96F9B7BE3A4598EAC6CE48F0E2EB" ma:contentTypeVersion="15" ma:contentTypeDescription="Create a new document." ma:contentTypeScope="" ma:versionID="ebf9d989fab3155576c71e0fc18cc5e8">
  <xsd:schema xmlns:xsd="http://www.w3.org/2001/XMLSchema" xmlns:xs="http://www.w3.org/2001/XMLSchema" xmlns:p="http://schemas.microsoft.com/office/2006/metadata/properties" xmlns:ns2="cdf35be9-a040-4ea0-aa56-697a51887854" xmlns:ns3="e20723b9-710c-4055-a5c5-f2f4e9b09bc0" targetNamespace="http://schemas.microsoft.com/office/2006/metadata/properties" ma:root="true" ma:fieldsID="955c069bd8f50d1bc49c47c459e6b8b4" ns2:_="" ns3:_="">
    <xsd:import namespace="cdf35be9-a040-4ea0-aa56-697a51887854"/>
    <xsd:import namespace="e20723b9-710c-4055-a5c5-f2f4e9b09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o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35be9-a040-4ea0-aa56-697a5188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97d35-b058-430f-878f-460a4d6b4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Do" ma:index="22" nillable="true" ma:displayName="Chris Please Action" ma:default="1" ma:format="Dropdown" ma:internalName="To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723b9-710c-4055-a5c5-f2f4e9b09b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9f4e4a-8285-4947-8279-4032158034aa}" ma:internalName="TaxCatchAll" ma:showField="CatchAllData" ma:web="e20723b9-710c-4055-a5c5-f2f4e9b09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723b9-710c-4055-a5c5-f2f4e9b09bc0" xsi:nil="true"/>
    <lcf76f155ced4ddcb4097134ff3c332f xmlns="cdf35be9-a040-4ea0-aa56-697a51887854">
      <Terms xmlns="http://schemas.microsoft.com/office/infopath/2007/PartnerControls"/>
    </lcf76f155ced4ddcb4097134ff3c332f>
    <Note xmlns="cdf35be9-a040-4ea0-aa56-697a51887854" xsi:nil="true"/>
    <ToDo xmlns="cdf35be9-a040-4ea0-aa56-697a51887854">true</ToDo>
  </documentManagement>
</p:properties>
</file>

<file path=customXml/itemProps1.xml><?xml version="1.0" encoding="utf-8"?>
<ds:datastoreItem xmlns:ds="http://schemas.openxmlformats.org/officeDocument/2006/customXml" ds:itemID="{A9734DDB-74E2-42FF-A36D-C7AB4490C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92AF5-F608-43F7-8D84-9C8E7351C4D0}"/>
</file>

<file path=customXml/itemProps3.xml><?xml version="1.0" encoding="utf-8"?>
<ds:datastoreItem xmlns:ds="http://schemas.openxmlformats.org/officeDocument/2006/customXml" ds:itemID="{1EAF6C9D-79DC-48A3-9CDF-07CBD1497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8CBC2-9972-4918-8462-DEE409E085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e6f510-3168-4241-9e89-702635a9f2ac"/>
    <ds:schemaRef ds:uri="6232a122-5df8-474a-955b-9cfdbe09733b"/>
  </ds:schemaRefs>
</ds:datastoreItem>
</file>

<file path=docMetadata/LabelInfo.xml><?xml version="1.0" encoding="utf-8"?>
<clbl:labelList xmlns:clbl="http://schemas.microsoft.com/office/2020/mipLabelMetadata">
  <clbl:label id="{7238007a-edc0-4ede-8957-114394b8354b}" enabled="1" method="Standard" siteId="{936109e5-933e-4961-900c-98c6e8c1f9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Laura Wiegleb</cp:lastModifiedBy>
  <cp:revision>13</cp:revision>
  <cp:lastPrinted>2016-03-02T14:47:00Z</cp:lastPrinted>
  <dcterms:created xsi:type="dcterms:W3CDTF">2022-03-30T21:00:00Z</dcterms:created>
  <dcterms:modified xsi:type="dcterms:W3CDTF">2023-11-16T13:59:00Z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3c4cbdd2-902c-419b-bdd4-7b7cc269ca35</vt:lpwstr>
  </property>
  <property fmtid="{D5CDD505-2E9C-101B-9397-08002B2CF9AE}" pid="3" name="OriginatingUser">
    <vt:lpwstr>kdrane</vt:lpwstr>
  </property>
  <property fmtid="{D5CDD505-2E9C-101B-9397-08002B2CF9AE}" pid="4" name="MSIP_Label_7238007a-edc0-4ede-8957-114394b8354b_Enabled">
    <vt:lpwstr>true</vt:lpwstr>
  </property>
  <property fmtid="{D5CDD505-2E9C-101B-9397-08002B2CF9AE}" pid="5" name="MSIP_Label_7238007a-edc0-4ede-8957-114394b8354b_SetDate">
    <vt:lpwstr>2021-06-29T12:53:47Z</vt:lpwstr>
  </property>
  <property fmtid="{D5CDD505-2E9C-101B-9397-08002B2CF9AE}" pid="6" name="MSIP_Label_7238007a-edc0-4ede-8957-114394b8354b_Method">
    <vt:lpwstr>Standard</vt:lpwstr>
  </property>
  <property fmtid="{D5CDD505-2E9C-101B-9397-08002B2CF9AE}" pid="7" name="MSIP_Label_7238007a-edc0-4ede-8957-114394b8354b_Name">
    <vt:lpwstr>Highly Confidential - New</vt:lpwstr>
  </property>
  <property fmtid="{D5CDD505-2E9C-101B-9397-08002B2CF9AE}" pid="8" name="MSIP_Label_7238007a-edc0-4ede-8957-114394b8354b_SiteId">
    <vt:lpwstr>936109e5-933e-4961-900c-98c6e8c1f929</vt:lpwstr>
  </property>
  <property fmtid="{D5CDD505-2E9C-101B-9397-08002B2CF9AE}" pid="9" name="MSIP_Label_7238007a-edc0-4ede-8957-114394b8354b_ActionId">
    <vt:lpwstr>18fe2597-3d77-4504-834d-247c6f642052</vt:lpwstr>
  </property>
  <property fmtid="{D5CDD505-2E9C-101B-9397-08002B2CF9AE}" pid="10" name="MSIP_Label_7238007a-edc0-4ede-8957-114394b8354b_ContentBits">
    <vt:lpwstr>2</vt:lpwstr>
  </property>
  <property fmtid="{D5CDD505-2E9C-101B-9397-08002B2CF9AE}" pid="11" name="Classification">
    <vt:lpwstr>Highly Confidential</vt:lpwstr>
  </property>
  <property fmtid="{D5CDD505-2E9C-101B-9397-08002B2CF9AE}" pid="12" name="ContentTypeId">
    <vt:lpwstr>0x010100E72F96F9B7BE3A4598EAC6CE48F0E2EB</vt:lpwstr>
  </property>
  <property fmtid="{D5CDD505-2E9C-101B-9397-08002B2CF9AE}" pid="13" name="Order">
    <vt:r8>4850400</vt:r8>
  </property>
  <property fmtid="{D5CDD505-2E9C-101B-9397-08002B2CF9AE}" pid="14" name="MediaServiceImageTags">
    <vt:lpwstr/>
  </property>
</Properties>
</file>