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F24B" w14:textId="5F739AD7" w:rsidR="00C05C52" w:rsidRPr="007E1439" w:rsidRDefault="00E97CF0" w:rsidP="00C05C52">
      <w:pPr>
        <w:pStyle w:val="Title"/>
        <w:rPr>
          <w:lang w:val="en-US"/>
        </w:rPr>
      </w:pPr>
      <w:r w:rsidRPr="007E1439">
        <w:rPr>
          <w:lang w:val="en-US"/>
        </w:rPr>
        <w:t xml:space="preserve">Job Description – </w:t>
      </w:r>
      <w:r w:rsidR="00425978">
        <w:rPr>
          <w:lang w:val="en-US"/>
        </w:rPr>
        <w:t xml:space="preserve">IFB </w:t>
      </w:r>
      <w:r w:rsidR="004A06B6">
        <w:rPr>
          <w:lang w:val="en-US"/>
        </w:rPr>
        <w:t xml:space="preserve">Strategic </w:t>
      </w:r>
      <w:r w:rsidR="000361EB">
        <w:rPr>
          <w:lang w:val="en-US"/>
        </w:rPr>
        <w:t>Project Manager</w:t>
      </w:r>
    </w:p>
    <w:tbl>
      <w:tblPr>
        <w:tblStyle w:val="MIB"/>
        <w:tblW w:w="0" w:type="auto"/>
        <w:tblLook w:val="04A0" w:firstRow="1" w:lastRow="0" w:firstColumn="1" w:lastColumn="0" w:noHBand="0" w:noVBand="1"/>
      </w:tblPr>
      <w:tblGrid>
        <w:gridCol w:w="4839"/>
        <w:gridCol w:w="4839"/>
      </w:tblGrid>
      <w:tr w:rsidR="00633727" w:rsidRPr="003C1D29" w14:paraId="35113ED3" w14:textId="77777777" w:rsidTr="00C736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0DDBEA03" w14:textId="77777777" w:rsidR="00633727" w:rsidRPr="003C1D29" w:rsidRDefault="00633727" w:rsidP="004818F1">
            <w:pPr>
              <w:spacing w:line="360" w:lineRule="auto"/>
              <w:ind w:left="0"/>
              <w:rPr>
                <w:rFonts w:cstheme="minorHAnsi"/>
                <w:szCs w:val="24"/>
                <w:lang w:val="en-US"/>
              </w:rPr>
            </w:pPr>
            <w:r w:rsidRPr="003C1D29">
              <w:rPr>
                <w:rFonts w:cstheme="minorHAnsi"/>
                <w:szCs w:val="24"/>
                <w:lang w:val="en-US"/>
              </w:rPr>
              <w:t xml:space="preserve"> </w:t>
            </w:r>
            <w:r w:rsidRPr="003C1D29">
              <w:rPr>
                <w:rFonts w:cstheme="minorHAnsi"/>
                <w:color w:val="auto"/>
                <w:szCs w:val="24"/>
                <w:lang w:val="en-US"/>
              </w:rPr>
              <w:t xml:space="preserve"> Department</w:t>
            </w:r>
          </w:p>
        </w:tc>
        <w:tc>
          <w:tcPr>
            <w:tcW w:w="4839" w:type="dxa"/>
            <w:shd w:val="clear" w:color="auto" w:fill="auto"/>
          </w:tcPr>
          <w:p w14:paraId="48AD227F" w14:textId="54DAC271" w:rsidR="00633727" w:rsidRPr="003C1D29" w:rsidRDefault="00FE5CDE" w:rsidP="00E97CF0">
            <w:pPr>
              <w:cnfStyle w:val="100000000000" w:firstRow="1" w:lastRow="0" w:firstColumn="0" w:lastColumn="0" w:oddVBand="0" w:evenVBand="0" w:oddHBand="0" w:evenHBand="0" w:firstRowFirstColumn="0" w:firstRowLastColumn="0" w:lastRowFirstColumn="0" w:lastRowLastColumn="0"/>
              <w:rPr>
                <w:rFonts w:cstheme="minorHAnsi"/>
                <w:color w:val="auto"/>
                <w:szCs w:val="24"/>
                <w:lang w:val="en-US"/>
              </w:rPr>
            </w:pPr>
            <w:r>
              <w:rPr>
                <w:rFonts w:cstheme="minorHAnsi"/>
                <w:color w:val="auto"/>
                <w:szCs w:val="24"/>
                <w:lang w:val="en-US"/>
              </w:rPr>
              <w:t>Change</w:t>
            </w:r>
            <w:r w:rsidR="00B801A5">
              <w:rPr>
                <w:rFonts w:cstheme="minorHAnsi"/>
                <w:color w:val="auto"/>
                <w:szCs w:val="24"/>
                <w:lang w:val="en-US"/>
              </w:rPr>
              <w:t xml:space="preserve"> </w:t>
            </w:r>
          </w:p>
        </w:tc>
      </w:tr>
      <w:tr w:rsidR="00633727" w:rsidRPr="003C1D29" w14:paraId="7AC09F42" w14:textId="77777777" w:rsidTr="00633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71A3F293" w14:textId="77777777" w:rsidR="00633727" w:rsidRPr="003C1D29" w:rsidRDefault="00633727" w:rsidP="004818F1">
            <w:pPr>
              <w:spacing w:line="360" w:lineRule="auto"/>
              <w:rPr>
                <w:rFonts w:cstheme="minorHAnsi"/>
                <w:szCs w:val="24"/>
                <w:lang w:val="en-US"/>
              </w:rPr>
            </w:pPr>
            <w:r w:rsidRPr="003C1D29">
              <w:rPr>
                <w:rFonts w:cstheme="minorHAnsi"/>
                <w:szCs w:val="24"/>
                <w:lang w:val="en-US"/>
              </w:rPr>
              <w:t xml:space="preserve">Grade </w:t>
            </w:r>
          </w:p>
        </w:tc>
        <w:tc>
          <w:tcPr>
            <w:tcW w:w="4839" w:type="dxa"/>
          </w:tcPr>
          <w:p w14:paraId="399DEE02" w14:textId="2CB7443A" w:rsidR="00633727" w:rsidRPr="003C1D29" w:rsidRDefault="00434EC3" w:rsidP="007B610C">
            <w:pPr>
              <w:ind w:left="0"/>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Pr>
                <w:rFonts w:cstheme="minorHAnsi"/>
                <w:szCs w:val="24"/>
                <w:lang w:val="en-US"/>
              </w:rPr>
              <w:t xml:space="preserve">   13</w:t>
            </w:r>
          </w:p>
        </w:tc>
      </w:tr>
      <w:tr w:rsidR="00633727" w:rsidRPr="003C1D29" w14:paraId="0485997A" w14:textId="77777777" w:rsidTr="006337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4AAAB3B1" w14:textId="77777777" w:rsidR="00633727" w:rsidRPr="003C1D29" w:rsidRDefault="00633727" w:rsidP="004818F1">
            <w:pPr>
              <w:spacing w:line="360" w:lineRule="auto"/>
              <w:rPr>
                <w:rFonts w:cstheme="minorHAnsi"/>
                <w:szCs w:val="24"/>
                <w:lang w:val="en-US"/>
              </w:rPr>
            </w:pPr>
            <w:r w:rsidRPr="003C1D29">
              <w:rPr>
                <w:rFonts w:cstheme="minorHAnsi"/>
                <w:szCs w:val="24"/>
                <w:lang w:val="en-US"/>
              </w:rPr>
              <w:t xml:space="preserve">Reporting to </w:t>
            </w:r>
          </w:p>
        </w:tc>
        <w:tc>
          <w:tcPr>
            <w:tcW w:w="4839" w:type="dxa"/>
          </w:tcPr>
          <w:p w14:paraId="11BC6BF0" w14:textId="64DB821D" w:rsidR="00633727" w:rsidRPr="003C1D29" w:rsidRDefault="00E9665B" w:rsidP="00E97CF0">
            <w:pPr>
              <w:cnfStyle w:val="000000010000" w:firstRow="0" w:lastRow="0" w:firstColumn="0" w:lastColumn="0" w:oddVBand="0" w:evenVBand="0" w:oddHBand="0" w:evenHBand="1" w:firstRowFirstColumn="0" w:firstRowLastColumn="0" w:lastRowFirstColumn="0" w:lastRowLastColumn="0"/>
              <w:rPr>
                <w:rFonts w:cstheme="minorHAnsi"/>
                <w:szCs w:val="24"/>
                <w:lang w:val="en-US"/>
              </w:rPr>
            </w:pPr>
            <w:r>
              <w:rPr>
                <w:rFonts w:cstheme="minorHAnsi"/>
                <w:szCs w:val="24"/>
                <w:lang w:val="en-US"/>
              </w:rPr>
              <w:t>IFB Programme Manager</w:t>
            </w:r>
          </w:p>
        </w:tc>
      </w:tr>
      <w:tr w:rsidR="00633727" w:rsidRPr="003C1D29" w14:paraId="6759D6B4" w14:textId="77777777" w:rsidTr="00633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145D9525" w14:textId="77777777" w:rsidR="00633727" w:rsidRPr="003C1D29" w:rsidRDefault="00EB5F91" w:rsidP="004818F1">
            <w:pPr>
              <w:spacing w:line="360" w:lineRule="auto"/>
              <w:rPr>
                <w:rFonts w:cstheme="minorHAnsi"/>
                <w:szCs w:val="24"/>
                <w:lang w:val="en-US"/>
              </w:rPr>
            </w:pPr>
            <w:r w:rsidRPr="003C1D29">
              <w:rPr>
                <w:rFonts w:cstheme="minorHAnsi"/>
                <w:szCs w:val="24"/>
                <w:lang w:val="en-US"/>
              </w:rPr>
              <w:t>D</w:t>
            </w:r>
            <w:r w:rsidR="00633727" w:rsidRPr="003C1D29">
              <w:rPr>
                <w:rFonts w:cstheme="minorHAnsi"/>
                <w:szCs w:val="24"/>
                <w:lang w:val="en-US"/>
              </w:rPr>
              <w:t xml:space="preserve">irect reports </w:t>
            </w:r>
            <w:r w:rsidRPr="003C1D29">
              <w:rPr>
                <w:rFonts w:cstheme="minorHAnsi"/>
                <w:szCs w:val="24"/>
                <w:lang w:val="en-US"/>
              </w:rPr>
              <w:t>(yes or no)</w:t>
            </w:r>
          </w:p>
        </w:tc>
        <w:tc>
          <w:tcPr>
            <w:tcW w:w="4839" w:type="dxa"/>
          </w:tcPr>
          <w:p w14:paraId="652F6C47" w14:textId="77777777" w:rsidR="00633727" w:rsidRPr="003C1D29" w:rsidRDefault="002E4C71" w:rsidP="00E97CF0">
            <w:pPr>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3C1D29">
              <w:rPr>
                <w:rFonts w:cstheme="minorHAnsi"/>
                <w:szCs w:val="24"/>
                <w:lang w:val="en-US"/>
              </w:rPr>
              <w:t>No</w:t>
            </w:r>
          </w:p>
        </w:tc>
      </w:tr>
      <w:tr w:rsidR="00633727" w:rsidRPr="003C1D29" w14:paraId="0C23FA84" w14:textId="77777777" w:rsidTr="006337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7C8E9B57" w14:textId="77777777" w:rsidR="00633727" w:rsidRPr="003C1D29" w:rsidRDefault="00633727" w:rsidP="004818F1">
            <w:pPr>
              <w:spacing w:line="360" w:lineRule="auto"/>
              <w:rPr>
                <w:rFonts w:cstheme="minorHAnsi"/>
                <w:szCs w:val="24"/>
                <w:lang w:val="en-US"/>
              </w:rPr>
            </w:pPr>
            <w:r w:rsidRPr="003C1D29">
              <w:rPr>
                <w:rFonts w:cstheme="minorHAnsi"/>
                <w:szCs w:val="24"/>
                <w:lang w:val="en-US"/>
              </w:rPr>
              <w:t xml:space="preserve">WTW Code </w:t>
            </w:r>
          </w:p>
        </w:tc>
        <w:tc>
          <w:tcPr>
            <w:tcW w:w="4839" w:type="dxa"/>
          </w:tcPr>
          <w:p w14:paraId="05EA64A6" w14:textId="541B75D0" w:rsidR="00633727" w:rsidRPr="003C1D29" w:rsidRDefault="00633727" w:rsidP="00E97CF0">
            <w:pPr>
              <w:cnfStyle w:val="000000010000" w:firstRow="0" w:lastRow="0" w:firstColumn="0" w:lastColumn="0" w:oddVBand="0" w:evenVBand="0" w:oddHBand="0" w:evenHBand="1" w:firstRowFirstColumn="0" w:firstRowLastColumn="0" w:lastRowFirstColumn="0" w:lastRowLastColumn="0"/>
              <w:rPr>
                <w:rFonts w:cstheme="minorHAnsi"/>
                <w:szCs w:val="24"/>
                <w:lang w:val="en-US"/>
              </w:rPr>
            </w:pPr>
          </w:p>
        </w:tc>
      </w:tr>
    </w:tbl>
    <w:tbl>
      <w:tblPr>
        <w:tblStyle w:val="MIBSpaced"/>
        <w:tblpPr w:leftFromText="180" w:rightFromText="180" w:vertAnchor="text" w:horzAnchor="margin" w:tblpY="377"/>
        <w:tblW w:w="9715" w:type="dxa"/>
        <w:tblLook w:val="0620" w:firstRow="1" w:lastRow="0" w:firstColumn="0" w:lastColumn="0" w:noHBand="1" w:noVBand="1"/>
      </w:tblPr>
      <w:tblGrid>
        <w:gridCol w:w="9715"/>
      </w:tblGrid>
      <w:tr w:rsidR="004818F1" w:rsidRPr="003C1D29" w14:paraId="671F9992" w14:textId="77777777" w:rsidTr="02D0AD6E">
        <w:trPr>
          <w:cnfStyle w:val="100000000000" w:firstRow="1" w:lastRow="0" w:firstColumn="0" w:lastColumn="0" w:oddVBand="0" w:evenVBand="0" w:oddHBand="0" w:evenHBand="0" w:firstRowFirstColumn="0" w:firstRowLastColumn="0" w:lastRowFirstColumn="0" w:lastRowLastColumn="0"/>
          <w:trHeight w:val="316"/>
          <w:tblHeader/>
        </w:trPr>
        <w:tc>
          <w:tcPr>
            <w:tcW w:w="9715" w:type="dxa"/>
          </w:tcPr>
          <w:p w14:paraId="5B4E54FF" w14:textId="77777777" w:rsidR="004818F1" w:rsidRPr="003C1D29" w:rsidRDefault="004818F1" w:rsidP="004818F1">
            <w:pPr>
              <w:rPr>
                <w:rFonts w:cstheme="minorHAnsi"/>
                <w:szCs w:val="24"/>
              </w:rPr>
            </w:pPr>
            <w:r w:rsidRPr="003C1D29">
              <w:rPr>
                <w:rFonts w:cstheme="minorHAnsi"/>
                <w:szCs w:val="24"/>
              </w:rPr>
              <w:t xml:space="preserve">Job Purpose </w:t>
            </w:r>
          </w:p>
        </w:tc>
      </w:tr>
      <w:tr w:rsidR="004818F1" w:rsidRPr="003C1D29" w14:paraId="73739288" w14:textId="77777777" w:rsidTr="02D0AD6E">
        <w:trPr>
          <w:trHeight w:val="1009"/>
        </w:trPr>
        <w:tc>
          <w:tcPr>
            <w:tcW w:w="9715" w:type="dxa"/>
          </w:tcPr>
          <w:p w14:paraId="2D690331" w14:textId="00F80D88" w:rsidR="00686580" w:rsidRPr="00686580" w:rsidRDefault="00686580" w:rsidP="02D0AD6E">
            <w:pPr>
              <w:spacing w:before="0" w:after="0" w:line="300" w:lineRule="auto"/>
            </w:pPr>
            <w:r>
              <w:t xml:space="preserve">As a Project Manager </w:t>
            </w:r>
            <w:r w:rsidR="373F7DD5">
              <w:t>providing dedicated delivery services to the I</w:t>
            </w:r>
            <w:r w:rsidR="373F7DD5" w:rsidRPr="02D0AD6E">
              <w:rPr>
                <w:rFonts w:ascii="Segoe UI" w:eastAsia="Segoe UI" w:hAnsi="Segoe UI" w:cs="Segoe UI"/>
                <w:sz w:val="21"/>
                <w:szCs w:val="21"/>
              </w:rPr>
              <w:t>nsurance Fraud Bureau (IFB)</w:t>
            </w:r>
            <w:r w:rsidR="373F7DD5">
              <w:t xml:space="preserve"> </w:t>
            </w:r>
          </w:p>
          <w:p w14:paraId="16213AD8" w14:textId="37A5A6C0" w:rsidR="00686580" w:rsidRPr="00686580" w:rsidRDefault="00686580" w:rsidP="00686580">
            <w:pPr>
              <w:spacing w:before="0" w:after="160" w:line="278" w:lineRule="auto"/>
            </w:pPr>
            <w:r>
              <w:t>within the MIB Change function, you will support the delivery of the IFB Connected to Protect strategy by helping to translate strategic priorities into structured and well-governed initiatives.</w:t>
            </w:r>
          </w:p>
          <w:p w14:paraId="13DB25F8" w14:textId="556A4DCC" w:rsidR="00686580" w:rsidRPr="00686580" w:rsidRDefault="00686580" w:rsidP="00686580">
            <w:pPr>
              <w:spacing w:before="0" w:after="160" w:line="278" w:lineRule="auto"/>
            </w:pPr>
            <w:r>
              <w:t xml:space="preserve">Working closely with the Programme Manager, business leads and sponsors, you will establish appropriate governance, planning and coordination mechanisms to support the successful delivery of </w:t>
            </w:r>
            <w:r w:rsidR="163D3C40">
              <w:t xml:space="preserve">IFB </w:t>
            </w:r>
            <w:r>
              <w:t>strategic initiatives.</w:t>
            </w:r>
          </w:p>
          <w:p w14:paraId="594C6918" w14:textId="34134507" w:rsidR="00686580" w:rsidRDefault="00686580" w:rsidP="00434EC3">
            <w:pPr>
              <w:spacing w:before="0" w:after="0" w:line="300" w:lineRule="auto"/>
              <w:rPr>
                <w:rFonts w:ascii="Segoe UI" w:eastAsia="Segoe UI" w:hAnsi="Segoe UI" w:cs="Segoe UI"/>
                <w:szCs w:val="21"/>
              </w:rPr>
            </w:pPr>
            <w:r>
              <w:t xml:space="preserve">A key focus of the role will be planning and delivering discovery phases for </w:t>
            </w:r>
            <w:r w:rsidR="4AC16A39">
              <w:t>Partnership and Education</w:t>
            </w:r>
            <w:r w:rsidR="5D3F0731">
              <w:t xml:space="preserve"> workstreams</w:t>
            </w:r>
            <w:r w:rsidR="776A769B">
              <w:t xml:space="preserve"> within the wider strategic portfolio</w:t>
            </w:r>
            <w:r>
              <w:t xml:space="preserve">, working collaboratively with </w:t>
            </w:r>
            <w:r w:rsidR="3E429613">
              <w:t xml:space="preserve">IFB </w:t>
            </w:r>
            <w:r>
              <w:t xml:space="preserve">subject matter experts </w:t>
            </w:r>
            <w:r w:rsidR="4AFA2B15">
              <w:t xml:space="preserve">and stakeholders </w:t>
            </w:r>
            <w:r>
              <w:t>to shape delivery approaches</w:t>
            </w:r>
            <w:r w:rsidR="384F3622">
              <w:t>, clarify requirements and</w:t>
            </w:r>
            <w:r>
              <w:t xml:space="preserve"> develop clear</w:t>
            </w:r>
            <w:r w:rsidR="49D23BD5">
              <w:t xml:space="preserve">, </w:t>
            </w:r>
            <w:r w:rsidR="0CA10B7D">
              <w:t xml:space="preserve">prioritised and </w:t>
            </w:r>
            <w:r w:rsidR="49D23BD5">
              <w:t>sequenced</w:t>
            </w:r>
            <w:r>
              <w:t xml:space="preserve"> implementation </w:t>
            </w:r>
            <w:r w:rsidR="617D9FAF">
              <w:t>plans, recognising delivery constraints and key dependencies across initiatives</w:t>
            </w:r>
            <w:r>
              <w:t>.</w:t>
            </w:r>
            <w:r w:rsidR="31A2B327">
              <w:t xml:space="preserve"> </w:t>
            </w:r>
            <w:r w:rsidR="31A2B327" w:rsidRPr="02D0AD6E">
              <w:rPr>
                <w:rFonts w:ascii="Segoe UI" w:eastAsia="Segoe UI" w:hAnsi="Segoe UI" w:cs="Segoe UI"/>
                <w:sz w:val="21"/>
                <w:szCs w:val="21"/>
              </w:rPr>
              <w:t>The role will also be expected to support other IFB strategic initiatives where required, flexing focus in line with programme priorities and capacity.</w:t>
            </w:r>
          </w:p>
          <w:p w14:paraId="16082BAB" w14:textId="77777777" w:rsidR="00434EC3" w:rsidRPr="00686580" w:rsidRDefault="00434EC3" w:rsidP="00434EC3">
            <w:pPr>
              <w:spacing w:before="0" w:after="0" w:line="300" w:lineRule="auto"/>
            </w:pPr>
          </w:p>
          <w:p w14:paraId="26B7C7AA" w14:textId="295D96CC" w:rsidR="004818F1" w:rsidRPr="00445354" w:rsidRDefault="00686580" w:rsidP="00434EC3">
            <w:pPr>
              <w:spacing w:before="0" w:after="160" w:line="278" w:lineRule="auto"/>
            </w:pPr>
            <w:r>
              <w:t>This role provides an opportunity to contribute to nationally significant work tackling insurance fraud, while helping to embed effective governance and delivery discipline across a growing strategic portfolio.</w:t>
            </w:r>
          </w:p>
        </w:tc>
      </w:tr>
    </w:tbl>
    <w:p w14:paraId="33C95A14" w14:textId="77777777" w:rsidR="00E97CF0" w:rsidRPr="003C1D29" w:rsidRDefault="00E97CF0" w:rsidP="00E97CF0">
      <w:pPr>
        <w:rPr>
          <w:rFonts w:cstheme="minorHAnsi"/>
          <w:szCs w:val="24"/>
          <w:lang w:val="en-US"/>
        </w:rPr>
      </w:pPr>
    </w:p>
    <w:p w14:paraId="4E916FAE" w14:textId="77777777" w:rsidR="00E97CF0" w:rsidRPr="003C1D29" w:rsidRDefault="00E97CF0" w:rsidP="004818F1">
      <w:pPr>
        <w:spacing w:after="0" w:line="240" w:lineRule="auto"/>
        <w:rPr>
          <w:rFonts w:cstheme="minorHAnsi"/>
          <w:szCs w:val="24"/>
          <w:lang w:val="en-US"/>
        </w:rPr>
      </w:pPr>
    </w:p>
    <w:tbl>
      <w:tblPr>
        <w:tblStyle w:val="MIBSpaced"/>
        <w:tblW w:w="9714" w:type="dxa"/>
        <w:tblLook w:val="0620" w:firstRow="1" w:lastRow="0" w:firstColumn="0" w:lastColumn="0" w:noHBand="1" w:noVBand="1"/>
      </w:tblPr>
      <w:tblGrid>
        <w:gridCol w:w="9714"/>
      </w:tblGrid>
      <w:tr w:rsidR="00E97CF0" w:rsidRPr="003C1D29" w14:paraId="21475018" w14:textId="77777777" w:rsidTr="02D0AD6E">
        <w:trPr>
          <w:cnfStyle w:val="100000000000" w:firstRow="1" w:lastRow="0" w:firstColumn="0" w:lastColumn="0" w:oddVBand="0" w:evenVBand="0" w:oddHBand="0" w:evenHBand="0" w:firstRowFirstColumn="0" w:firstRowLastColumn="0" w:lastRowFirstColumn="0" w:lastRowLastColumn="0"/>
          <w:trHeight w:val="482"/>
          <w:tblHeader/>
        </w:trPr>
        <w:tc>
          <w:tcPr>
            <w:tcW w:w="9714" w:type="dxa"/>
          </w:tcPr>
          <w:p w14:paraId="3C764BD0" w14:textId="77777777" w:rsidR="00E97CF0" w:rsidRPr="003C1D29" w:rsidRDefault="00E97CF0" w:rsidP="001F27E7">
            <w:pPr>
              <w:rPr>
                <w:rFonts w:cstheme="minorHAnsi"/>
                <w:szCs w:val="24"/>
              </w:rPr>
            </w:pPr>
            <w:r w:rsidRPr="003C1D29">
              <w:rPr>
                <w:rFonts w:cstheme="minorHAnsi"/>
                <w:szCs w:val="24"/>
              </w:rPr>
              <w:t xml:space="preserve">Key accountabilities </w:t>
            </w:r>
          </w:p>
        </w:tc>
      </w:tr>
      <w:tr w:rsidR="00E97CF0" w:rsidRPr="003C1D29" w14:paraId="45257D23" w14:textId="77777777" w:rsidTr="02D0AD6E">
        <w:trPr>
          <w:trHeight w:val="792"/>
        </w:trPr>
        <w:tc>
          <w:tcPr>
            <w:tcW w:w="9714" w:type="dxa"/>
          </w:tcPr>
          <w:p w14:paraId="3445BFC1" w14:textId="77777777" w:rsidR="008C1936" w:rsidRPr="008C1936" w:rsidRDefault="008C1936" w:rsidP="008C1936">
            <w:pPr>
              <w:pStyle w:val="Tablebullets"/>
              <w:numPr>
                <w:ilvl w:val="0"/>
                <w:numId w:val="0"/>
              </w:numPr>
              <w:ind w:left="828" w:hanging="360"/>
              <w:rPr>
                <w:b/>
                <w:bCs/>
              </w:rPr>
            </w:pPr>
            <w:r w:rsidRPr="008C1936">
              <w:rPr>
                <w:b/>
                <w:bCs/>
              </w:rPr>
              <w:t>Programme and Project Delivery</w:t>
            </w:r>
          </w:p>
          <w:p w14:paraId="72DA15D8" w14:textId="77777777" w:rsidR="008C1936" w:rsidRPr="008C1936" w:rsidRDefault="05A997A0" w:rsidP="008C1936">
            <w:pPr>
              <w:pStyle w:val="Tablebullets"/>
            </w:pPr>
            <w:r>
              <w:t>Support the Programme Manager in establishing and maintaining programme governance, reporting and delivery structures.</w:t>
            </w:r>
          </w:p>
          <w:p w14:paraId="23AB77BF" w14:textId="7352AA09" w:rsidR="02D0AD6E" w:rsidRDefault="0124E81E" w:rsidP="00BC168A">
            <w:pPr>
              <w:pStyle w:val="Tablebullets"/>
            </w:pPr>
            <w:r w:rsidRPr="02D0AD6E">
              <w:rPr>
                <w:rFonts w:ascii="Segoe UI" w:eastAsia="Segoe UI" w:hAnsi="Segoe UI" w:cs="Segoe UI"/>
                <w:sz w:val="21"/>
                <w:szCs w:val="21"/>
              </w:rPr>
              <w:t>Ensure effective collaboration within the project team, aligning deliverables and dependencies across workstreams, and proactively addressing any conflicts, risks or delivery challenges that may impact progress.</w:t>
            </w:r>
          </w:p>
          <w:p w14:paraId="7E117411" w14:textId="3BA2A8D1" w:rsidR="1445DAF6" w:rsidRDefault="1445DAF6" w:rsidP="02D0AD6E">
            <w:pPr>
              <w:pStyle w:val="Tablebullets"/>
            </w:pPr>
            <w:r>
              <w:lastRenderedPageBreak/>
              <w:t>Develop and maintain discovery outputs and delivery plans that support the prioritised and sequenced delivery of strategic initiatives, enabling clear roadmaps for subsequent years.</w:t>
            </w:r>
          </w:p>
          <w:p w14:paraId="0D435E69" w14:textId="59259EE0" w:rsidR="008C1936" w:rsidRPr="008C1936" w:rsidRDefault="05A997A0" w:rsidP="008C1936">
            <w:pPr>
              <w:pStyle w:val="Tablebullets"/>
            </w:pPr>
            <w:r>
              <w:t xml:space="preserve">Coordinate </w:t>
            </w:r>
            <w:r w:rsidR="282A610B">
              <w:t xml:space="preserve">discovery </w:t>
            </w:r>
            <w:r>
              <w:t>activity</w:t>
            </w:r>
            <w:r w:rsidR="00BC168A">
              <w:t xml:space="preserve"> across </w:t>
            </w:r>
            <w:r w:rsidR="007B138B">
              <w:t xml:space="preserve">internal IFB </w:t>
            </w:r>
            <w:r w:rsidR="00401B5D">
              <w:t xml:space="preserve">stakeholders, IFB Members, relevant external industry </w:t>
            </w:r>
            <w:r w:rsidR="00183699">
              <w:t xml:space="preserve">and fraud </w:t>
            </w:r>
            <w:r w:rsidR="00B60025">
              <w:t>bodies</w:t>
            </w:r>
            <w:r w:rsidR="00805734">
              <w:t xml:space="preserve">, and supporting delivery </w:t>
            </w:r>
            <w:r w:rsidR="00D368E9">
              <w:t xml:space="preserve">functions to ensure alignment with </w:t>
            </w:r>
            <w:r w:rsidR="009A44FD">
              <w:t>strategic priorities</w:t>
            </w:r>
            <w:r w:rsidR="00A94761">
              <w:t xml:space="preserve">, dependencies and timelines. </w:t>
            </w:r>
            <w:r w:rsidR="009A44FD">
              <w:t xml:space="preserve"> </w:t>
            </w:r>
          </w:p>
          <w:p w14:paraId="6C89A487" w14:textId="77777777" w:rsidR="008C1936" w:rsidRPr="008C1936" w:rsidRDefault="008C1936" w:rsidP="008C1936">
            <w:pPr>
              <w:pStyle w:val="Tablebullets"/>
            </w:pPr>
            <w:r w:rsidRPr="008C1936">
              <w:t>Track progress against agreed milestones and ensure delivery activities remain aligned to strategic objectives.</w:t>
            </w:r>
          </w:p>
          <w:p w14:paraId="7779CCB2" w14:textId="77777777" w:rsidR="008C1936" w:rsidRPr="008C1936" w:rsidRDefault="008C1936" w:rsidP="008C1936">
            <w:pPr>
              <w:pStyle w:val="Tablebullets"/>
            </w:pPr>
            <w:r w:rsidRPr="008C1936">
              <w:t>Identify risks, issues and dependencies, ensuring they are actively managed and escalated where appropriate.</w:t>
            </w:r>
          </w:p>
          <w:p w14:paraId="16AEBA09" w14:textId="77777777" w:rsidR="008C1936" w:rsidRPr="008C1936" w:rsidRDefault="008C1936" w:rsidP="008C1936">
            <w:pPr>
              <w:pStyle w:val="Tablebullets"/>
              <w:numPr>
                <w:ilvl w:val="0"/>
                <w:numId w:val="0"/>
              </w:numPr>
              <w:ind w:left="468"/>
              <w:rPr>
                <w:b/>
                <w:bCs/>
              </w:rPr>
            </w:pPr>
            <w:r w:rsidRPr="008C1936">
              <w:rPr>
                <w:b/>
                <w:bCs/>
              </w:rPr>
              <w:t>Discovery and Initiative Development</w:t>
            </w:r>
          </w:p>
          <w:p w14:paraId="3C68F5DA" w14:textId="0E1D155F" w:rsidR="00BD5FDE" w:rsidRDefault="00463665" w:rsidP="00BD5FDE">
            <w:pPr>
              <w:pStyle w:val="Tablebullets"/>
              <w:numPr>
                <w:ilvl w:val="0"/>
                <w:numId w:val="0"/>
              </w:numPr>
              <w:ind w:left="828" w:hanging="360"/>
            </w:pPr>
            <w:r>
              <w:t>Working closely with the IFB Business Ana</w:t>
            </w:r>
            <w:r w:rsidR="00BD5FDE">
              <w:t>lyst</w:t>
            </w:r>
            <w:r w:rsidR="004A6FAC">
              <w:t xml:space="preserve"> you will: </w:t>
            </w:r>
            <w:r w:rsidR="00BD5FDE">
              <w:t xml:space="preserve"> </w:t>
            </w:r>
          </w:p>
          <w:p w14:paraId="2A1F56FB" w14:textId="6740CF98" w:rsidR="00EC1238" w:rsidRPr="00EC1238" w:rsidRDefault="00EC1238" w:rsidP="00EC1238">
            <w:pPr>
              <w:pStyle w:val="Tablebullets"/>
            </w:pPr>
            <w:r w:rsidRPr="00EC1238">
              <w:t>Plan and coordinate strategic discovery activity to explore partnership and education opportunities aligned to IFB’s strategic objectives.</w:t>
            </w:r>
          </w:p>
          <w:p w14:paraId="19162977" w14:textId="77777777" w:rsidR="00F73347" w:rsidRPr="00F73347" w:rsidRDefault="00F73347" w:rsidP="00F73347">
            <w:pPr>
              <w:pStyle w:val="Tablebullets"/>
            </w:pPr>
            <w:r w:rsidRPr="00F73347">
              <w:t>Work collaboratively with IFB subject matter experts, senior leaders, members and external organisations to identify opportunities, assess strategic fit, understand current and future needs, and explore potential delivery and partnership models.</w:t>
            </w:r>
          </w:p>
          <w:p w14:paraId="5A2855CD" w14:textId="77777777" w:rsidR="00700417" w:rsidRPr="00700417" w:rsidRDefault="00700417" w:rsidP="00700417">
            <w:pPr>
              <w:pStyle w:val="Tablebullets"/>
            </w:pPr>
            <w:r w:rsidRPr="00700417">
              <w:t>Evaluate the potential value, feasibility and strategic impact of initiatives, developing clear assumptions, options and recommendations to inform prioritisation and sequencing decisions.</w:t>
            </w:r>
          </w:p>
          <w:p w14:paraId="466C38A6" w14:textId="77777777" w:rsidR="00CF63CB" w:rsidRPr="00CF63CB" w:rsidRDefault="00CF63CB" w:rsidP="00CF63CB">
            <w:pPr>
              <w:pStyle w:val="Tablebullets"/>
            </w:pPr>
            <w:r w:rsidRPr="00CF63CB">
              <w:t>Develop prioritised engagement and delivery recommendations, including outlining dependencies, delivery considerations, indicative cost and resource implications where appropriate.</w:t>
            </w:r>
          </w:p>
          <w:p w14:paraId="284F5B1F" w14:textId="77777777" w:rsidR="006D6A83" w:rsidRPr="006D6A83" w:rsidRDefault="006D6A83" w:rsidP="006D6A83">
            <w:pPr>
              <w:pStyle w:val="Tablebullets"/>
            </w:pPr>
            <w:r w:rsidRPr="006D6A83">
              <w:t>Produce clear, decision</w:t>
            </w:r>
            <w:r w:rsidRPr="006D6A83">
              <w:noBreakHyphen/>
              <w:t>ready outputs such as engagement strategies, delivery roadmaps, options appraisals or business cases where required, articulating the anticipated benefits and contribution towards IFB strategic outcomes and OKRs.</w:t>
            </w:r>
          </w:p>
          <w:p w14:paraId="251C0A6C" w14:textId="77777777" w:rsidR="008C1936" w:rsidRPr="008C1936" w:rsidRDefault="008C1936" w:rsidP="00DF18FB">
            <w:pPr>
              <w:pStyle w:val="Tablebullets"/>
              <w:numPr>
                <w:ilvl w:val="0"/>
                <w:numId w:val="0"/>
              </w:numPr>
              <w:ind w:left="468"/>
              <w:rPr>
                <w:b/>
                <w:bCs/>
              </w:rPr>
            </w:pPr>
            <w:r w:rsidRPr="008C1936">
              <w:rPr>
                <w:b/>
                <w:bCs/>
              </w:rPr>
              <w:t>Governance and Reporting</w:t>
            </w:r>
          </w:p>
          <w:p w14:paraId="3FC8AA40" w14:textId="77777777" w:rsidR="008C1936" w:rsidRPr="008C1936" w:rsidRDefault="008C1936" w:rsidP="008C1936">
            <w:pPr>
              <w:pStyle w:val="Tablebullets"/>
            </w:pPr>
            <w:r w:rsidRPr="008C1936">
              <w:t>Maintain effective governance processes including reporting, decision logs and action tracking.</w:t>
            </w:r>
          </w:p>
          <w:p w14:paraId="10382B00" w14:textId="77777777" w:rsidR="008C1936" w:rsidRPr="008C1936" w:rsidRDefault="008C1936" w:rsidP="008C1936">
            <w:pPr>
              <w:pStyle w:val="Tablebullets"/>
            </w:pPr>
            <w:r w:rsidRPr="008C1936">
              <w:t>Produce clear programme updates for internal leadership and governance forums.</w:t>
            </w:r>
          </w:p>
          <w:p w14:paraId="55D658FE" w14:textId="77777777" w:rsidR="008C1936" w:rsidRPr="008C1936" w:rsidRDefault="008C1936" w:rsidP="008C1936">
            <w:pPr>
              <w:pStyle w:val="Tablebullets"/>
            </w:pPr>
            <w:r w:rsidRPr="008C1936">
              <w:t>Ensure delivery activity aligns with MIB delivery frameworks and documentation standards.</w:t>
            </w:r>
          </w:p>
          <w:p w14:paraId="0983D183" w14:textId="77777777" w:rsidR="00FA019E" w:rsidRDefault="00FA019E" w:rsidP="008C1936">
            <w:pPr>
              <w:pStyle w:val="Tablebullets"/>
              <w:numPr>
                <w:ilvl w:val="0"/>
                <w:numId w:val="0"/>
              </w:numPr>
              <w:ind w:left="468"/>
              <w:rPr>
                <w:b/>
                <w:bCs/>
              </w:rPr>
            </w:pPr>
          </w:p>
          <w:p w14:paraId="1B20F8BE" w14:textId="77777777" w:rsidR="008C1936" w:rsidRPr="008C1936" w:rsidRDefault="008C1936" w:rsidP="008C1936">
            <w:pPr>
              <w:pStyle w:val="Tablebullets"/>
              <w:numPr>
                <w:ilvl w:val="0"/>
                <w:numId w:val="0"/>
              </w:numPr>
              <w:ind w:left="468"/>
              <w:rPr>
                <w:b/>
                <w:bCs/>
              </w:rPr>
            </w:pPr>
            <w:r w:rsidRPr="008C1936">
              <w:rPr>
                <w:b/>
                <w:bCs/>
              </w:rPr>
              <w:t>Stakeholder Collaboration</w:t>
            </w:r>
          </w:p>
          <w:p w14:paraId="5AF35D26" w14:textId="7EB613F5" w:rsidR="008C1936" w:rsidRPr="008C1936" w:rsidRDefault="008C1936" w:rsidP="008C1936">
            <w:pPr>
              <w:pStyle w:val="Tablebullets"/>
            </w:pPr>
            <w:r w:rsidRPr="008C1936">
              <w:t xml:space="preserve">Build strong relationships with IFB business leads, </w:t>
            </w:r>
            <w:r w:rsidR="00C336E4">
              <w:t xml:space="preserve">external industry stakeholders, </w:t>
            </w:r>
            <w:r w:rsidRPr="008C1936">
              <w:t>sponsors and subject matter experts.</w:t>
            </w:r>
          </w:p>
          <w:p w14:paraId="454969A0" w14:textId="77777777" w:rsidR="008C1936" w:rsidRPr="008C1936" w:rsidRDefault="008C1936" w:rsidP="008C1936">
            <w:pPr>
              <w:pStyle w:val="Tablebullets"/>
            </w:pPr>
            <w:r w:rsidRPr="008C1936">
              <w:lastRenderedPageBreak/>
              <w:t>Facilitate collaboration across teams involved in strategic initiatives.</w:t>
            </w:r>
          </w:p>
          <w:p w14:paraId="2C65EB67" w14:textId="77777777" w:rsidR="008C1936" w:rsidRPr="008C1936" w:rsidRDefault="008C1936" w:rsidP="008C1936">
            <w:pPr>
              <w:pStyle w:val="Tablebullets"/>
            </w:pPr>
            <w:r w:rsidRPr="008C1936">
              <w:t>Support alignment across business, technology and operational stakeholders.</w:t>
            </w:r>
          </w:p>
          <w:p w14:paraId="16FEB9AA" w14:textId="24ADA2A8" w:rsidR="00EB1740" w:rsidRPr="00EB1740" w:rsidRDefault="00EB1740" w:rsidP="008C1936">
            <w:pPr>
              <w:pStyle w:val="Tablebullets"/>
              <w:numPr>
                <w:ilvl w:val="0"/>
                <w:numId w:val="0"/>
              </w:numPr>
              <w:ind w:left="828"/>
            </w:pPr>
          </w:p>
        </w:tc>
      </w:tr>
    </w:tbl>
    <w:p w14:paraId="4A3E720B" w14:textId="77777777" w:rsidR="004818F1" w:rsidRPr="003C1D29" w:rsidRDefault="004818F1" w:rsidP="004818F1">
      <w:pPr>
        <w:spacing w:after="0" w:line="240" w:lineRule="auto"/>
        <w:rPr>
          <w:rFonts w:cstheme="minorHAnsi"/>
          <w:szCs w:val="24"/>
          <w:lang w:val="en-US"/>
        </w:rPr>
      </w:pPr>
    </w:p>
    <w:tbl>
      <w:tblPr>
        <w:tblStyle w:val="MIBSpaced"/>
        <w:tblW w:w="9714" w:type="dxa"/>
        <w:tblLook w:val="0620" w:firstRow="1" w:lastRow="0" w:firstColumn="0" w:lastColumn="0" w:noHBand="1" w:noVBand="1"/>
      </w:tblPr>
      <w:tblGrid>
        <w:gridCol w:w="9714"/>
      </w:tblGrid>
      <w:tr w:rsidR="00E97CF0" w:rsidRPr="003C1D29" w14:paraId="0A907C01" w14:textId="77777777" w:rsidTr="004818F1">
        <w:trPr>
          <w:cnfStyle w:val="100000000000" w:firstRow="1" w:lastRow="0" w:firstColumn="0" w:lastColumn="0" w:oddVBand="0" w:evenVBand="0" w:oddHBand="0" w:evenHBand="0" w:firstRowFirstColumn="0" w:firstRowLastColumn="0" w:lastRowFirstColumn="0" w:lastRowLastColumn="0"/>
          <w:trHeight w:val="420"/>
          <w:tblHeader/>
        </w:trPr>
        <w:tc>
          <w:tcPr>
            <w:tcW w:w="9714" w:type="dxa"/>
          </w:tcPr>
          <w:p w14:paraId="58A9F107" w14:textId="77777777" w:rsidR="00E97CF0" w:rsidRPr="003C1D29" w:rsidRDefault="00E97CF0" w:rsidP="001F27E7">
            <w:pPr>
              <w:rPr>
                <w:rFonts w:cstheme="minorHAnsi"/>
                <w:szCs w:val="24"/>
              </w:rPr>
            </w:pPr>
            <w:r w:rsidRPr="003C1D29">
              <w:rPr>
                <w:rFonts w:cstheme="minorHAnsi"/>
                <w:szCs w:val="24"/>
              </w:rPr>
              <w:t xml:space="preserve">Role requirements </w:t>
            </w:r>
          </w:p>
        </w:tc>
      </w:tr>
      <w:tr w:rsidR="00E97CF0" w:rsidRPr="003C1D29" w14:paraId="3561EE00" w14:textId="77777777" w:rsidTr="005D3E24">
        <w:trPr>
          <w:trHeight w:val="962"/>
        </w:trPr>
        <w:tc>
          <w:tcPr>
            <w:tcW w:w="9714" w:type="dxa"/>
          </w:tcPr>
          <w:p w14:paraId="5248AEBE" w14:textId="0A618ADA" w:rsidR="00C677E2" w:rsidRPr="00C10E17" w:rsidRDefault="00C677E2" w:rsidP="00C677E2">
            <w:pPr>
              <w:pStyle w:val="Tablebullets"/>
            </w:pPr>
            <w:r w:rsidRPr="00C10E17">
              <w:t>Proven experience managing</w:t>
            </w:r>
            <w:r w:rsidR="00871645">
              <w:t xml:space="preserve"> strategic</w:t>
            </w:r>
            <w:r w:rsidRPr="00C10E17">
              <w:t xml:space="preserve"> projects or workstreams within a structured delivery environment.</w:t>
            </w:r>
          </w:p>
          <w:p w14:paraId="49649719" w14:textId="52A3716E" w:rsidR="00C677E2" w:rsidRPr="00C10E17" w:rsidRDefault="00B03622" w:rsidP="00C677E2">
            <w:pPr>
              <w:pStyle w:val="Tablebullets"/>
            </w:pPr>
            <w:r>
              <w:t>Working with PMO to establish</w:t>
            </w:r>
            <w:r w:rsidR="00C677E2" w:rsidRPr="00C10E17">
              <w:t xml:space="preserve"> governance and delivery structures for complex initiatives.</w:t>
            </w:r>
          </w:p>
          <w:p w14:paraId="33057F63" w14:textId="77777777" w:rsidR="00C677E2" w:rsidRPr="00C10E17" w:rsidRDefault="00C677E2" w:rsidP="00C677E2">
            <w:pPr>
              <w:pStyle w:val="Tablebullets"/>
            </w:pPr>
            <w:r w:rsidRPr="00C10E17">
              <w:t>Experience coordinating multiple stakeholders and facilitating workshops.</w:t>
            </w:r>
          </w:p>
          <w:p w14:paraId="74F4C29E" w14:textId="77777777" w:rsidR="00C677E2" w:rsidRDefault="00C677E2" w:rsidP="00C677E2">
            <w:pPr>
              <w:pStyle w:val="Tablebullets"/>
            </w:pPr>
            <w:r w:rsidRPr="00C10E17">
              <w:t>Demonstrable ability to translate strategic objectives into practical delivery plans.</w:t>
            </w:r>
          </w:p>
          <w:p w14:paraId="75E7A242" w14:textId="63436EA3" w:rsidR="00C677E2" w:rsidRPr="00C677E2" w:rsidRDefault="00C677E2" w:rsidP="00C677E2">
            <w:pPr>
              <w:pStyle w:val="Tablebullets"/>
            </w:pPr>
            <w:r>
              <w:t>Proven experience of working in Waterfall, Scaled Agile, Scrum, Kanban</w:t>
            </w:r>
          </w:p>
          <w:p w14:paraId="563F3F63" w14:textId="77777777" w:rsidR="0085728B" w:rsidRPr="0085728B" w:rsidRDefault="0085728B" w:rsidP="0085728B">
            <w:pPr>
              <w:pStyle w:val="Tablebullets"/>
            </w:pPr>
            <w:r w:rsidRPr="0085728B">
              <w:t>Ability to manage complex initiatives, coordinating people and resources effectively to meet agreed priorities, milestones and timelines.</w:t>
            </w:r>
          </w:p>
          <w:p w14:paraId="3AFA9929" w14:textId="299C92A8" w:rsidR="007F526E" w:rsidRPr="007F526E" w:rsidRDefault="002C4821" w:rsidP="00C677E2">
            <w:pPr>
              <w:pStyle w:val="Tablebullets"/>
            </w:pPr>
            <w:r>
              <w:t>S</w:t>
            </w:r>
            <w:r w:rsidR="007F526E" w:rsidRPr="008846F7">
              <w:t>killed at conveying ideas, updates, and requirements effectively across all organizational levels to ens</w:t>
            </w:r>
            <w:r w:rsidR="00354EB7">
              <w:t>ure</w:t>
            </w:r>
            <w:r w:rsidR="007F526E" w:rsidRPr="008846F7">
              <w:t xml:space="preserve"> openness and alignment</w:t>
            </w:r>
            <w:r w:rsidR="00F5689F">
              <w:t xml:space="preserve">. Clearly articulate project progress and escalations to project sponsors, </w:t>
            </w:r>
            <w:r w:rsidR="0096455D">
              <w:t xml:space="preserve">Initiative </w:t>
            </w:r>
            <w:r w:rsidR="00F5689F">
              <w:t xml:space="preserve">leads and Executive </w:t>
            </w:r>
            <w:r w:rsidR="0096455D">
              <w:t>Sponsors</w:t>
            </w:r>
          </w:p>
          <w:p w14:paraId="0A4D1587" w14:textId="74861ECB" w:rsidR="002A76B9" w:rsidRPr="002A76B9" w:rsidRDefault="002A76B9" w:rsidP="00C677E2">
            <w:pPr>
              <w:pStyle w:val="Tablebullets"/>
            </w:pPr>
            <w:r w:rsidRPr="002A76B9">
              <w:t>Experienced in spotting potential issues early</w:t>
            </w:r>
            <w:r w:rsidR="000337D5">
              <w:t>,</w:t>
            </w:r>
            <w:r w:rsidRPr="002A76B9">
              <w:t xml:space="preserve"> evaluating </w:t>
            </w:r>
            <w:r w:rsidR="000337D5">
              <w:t>impacts</w:t>
            </w:r>
            <w:r w:rsidRPr="002A76B9">
              <w:t xml:space="preserve">, and implementing effective </w:t>
            </w:r>
            <w:r w:rsidR="000337D5">
              <w:t>mitigations</w:t>
            </w:r>
          </w:p>
          <w:p w14:paraId="4A543A3C" w14:textId="6EEC2A6F" w:rsidR="004761CD" w:rsidRPr="004761CD" w:rsidRDefault="004761CD" w:rsidP="00C677E2">
            <w:pPr>
              <w:pStyle w:val="Tablebullets"/>
            </w:pPr>
            <w:r w:rsidRPr="004761CD">
              <w:t>Capability to adjust leadership style based on the team's needs, encouraging autonomy and self-organisation</w:t>
            </w:r>
          </w:p>
          <w:p w14:paraId="791EA95F" w14:textId="1A387A1E" w:rsidR="001752B5" w:rsidRPr="001752B5" w:rsidRDefault="001752B5" w:rsidP="001752B5">
            <w:pPr>
              <w:pStyle w:val="Tablebullets"/>
            </w:pPr>
            <w:r w:rsidRPr="001752B5">
              <w:t>Proven ability to engage and collaborate with external industry organisations and member stakeholders, representing IFB and MIB with professionalism, confidence and sound judgement.</w:t>
            </w:r>
          </w:p>
          <w:p w14:paraId="4BCFDF0C" w14:textId="285499EC" w:rsidR="004761CD" w:rsidRDefault="00EA4B52" w:rsidP="00C677E2">
            <w:pPr>
              <w:pStyle w:val="Tablebullets"/>
            </w:pPr>
            <w:r w:rsidRPr="00EA4B52">
              <w:t>Strong analytical skills to evaluate options and make sound, timely choices that support project and business goals</w:t>
            </w:r>
          </w:p>
          <w:p w14:paraId="34B72E60" w14:textId="3379F16C" w:rsidR="00C83284" w:rsidRDefault="00345F50" w:rsidP="00C677E2">
            <w:pPr>
              <w:pStyle w:val="Tablebullets"/>
            </w:pPr>
            <w:r>
              <w:t xml:space="preserve">A </w:t>
            </w:r>
            <w:r w:rsidR="00305FB3">
              <w:t xml:space="preserve">demonstrable </w:t>
            </w:r>
            <w:r>
              <w:t xml:space="preserve">understanding of budget management and </w:t>
            </w:r>
            <w:r w:rsidR="00F00622">
              <w:t>efficient resource control</w:t>
            </w:r>
          </w:p>
          <w:p w14:paraId="7BA99FBC" w14:textId="5BA6A209" w:rsidR="00305AE3" w:rsidRPr="007E1439" w:rsidRDefault="00305AE3" w:rsidP="00A266C6">
            <w:pPr>
              <w:pStyle w:val="Tablebullets"/>
              <w:numPr>
                <w:ilvl w:val="0"/>
                <w:numId w:val="0"/>
              </w:numPr>
              <w:ind w:left="828"/>
            </w:pPr>
          </w:p>
        </w:tc>
      </w:tr>
    </w:tbl>
    <w:p w14:paraId="08F455D6" w14:textId="77777777" w:rsidR="00E97CF0" w:rsidRPr="009C6AEE" w:rsidRDefault="00E97CF0" w:rsidP="00567165">
      <w:pPr>
        <w:rPr>
          <w:rFonts w:cstheme="minorHAnsi"/>
          <w:szCs w:val="24"/>
        </w:rPr>
      </w:pPr>
    </w:p>
    <w:sectPr w:rsidR="00E97CF0" w:rsidRPr="009C6AEE" w:rsidSect="00C50AD0">
      <w:headerReference w:type="even" r:id="rId11"/>
      <w:headerReference w:type="default" r:id="rId12"/>
      <w:footerReference w:type="even" r:id="rId13"/>
      <w:footerReference w:type="default" r:id="rId14"/>
      <w:headerReference w:type="first" r:id="rId15"/>
      <w:footerReference w:type="first" r:id="rId16"/>
      <w:pgSz w:w="11900" w:h="16840" w:code="9"/>
      <w:pgMar w:top="2268" w:right="794" w:bottom="1701" w:left="1418"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C7F6F" w14:textId="77777777" w:rsidR="0068641A" w:rsidRDefault="0068641A" w:rsidP="002019D8">
      <w:pPr>
        <w:spacing w:after="0" w:line="240" w:lineRule="auto"/>
      </w:pPr>
      <w:r>
        <w:separator/>
      </w:r>
    </w:p>
  </w:endnote>
  <w:endnote w:type="continuationSeparator" w:id="0">
    <w:p w14:paraId="2D5430CD" w14:textId="77777777" w:rsidR="0068641A" w:rsidRDefault="0068641A" w:rsidP="0020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EE5" w14:textId="10BB20C5" w:rsidR="003C1FD6" w:rsidRDefault="003C1FD6">
    <w:pPr>
      <w:pStyle w:val="Footer"/>
    </w:pPr>
    <w:r>
      <w:rPr>
        <w:noProof/>
      </w:rPr>
      <mc:AlternateContent>
        <mc:Choice Requires="wps">
          <w:drawing>
            <wp:anchor distT="0" distB="0" distL="0" distR="0" simplePos="0" relativeHeight="251658244" behindDoc="0" locked="0" layoutInCell="1" allowOverlap="1" wp14:anchorId="75E4E7F3" wp14:editId="3E54D75E">
              <wp:simplePos x="635" y="635"/>
              <wp:positionH relativeFrom="rightMargin">
                <wp:align>right</wp:align>
              </wp:positionH>
              <wp:positionV relativeFrom="paragraph">
                <wp:posOffset>635</wp:posOffset>
              </wp:positionV>
              <wp:extent cx="443865" cy="443865"/>
              <wp:effectExtent l="0" t="0" r="0" b="15875"/>
              <wp:wrapSquare wrapText="bothSides"/>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9C4909" w14:textId="37AAC200" w:rsidR="003C1FD6" w:rsidRPr="003C1FD6" w:rsidRDefault="003C1FD6">
                          <w:pPr>
                            <w:rPr>
                              <w:rFonts w:ascii="Calibri" w:eastAsia="Calibri" w:hAnsi="Calibri" w:cs="Calibri"/>
                              <w:color w:val="000000"/>
                              <w:sz w:val="16"/>
                              <w:szCs w:val="16"/>
                            </w:rPr>
                          </w:pPr>
                          <w:r w:rsidRPr="003C1FD6">
                            <w:rPr>
                              <w:rFonts w:ascii="Calibri" w:eastAsia="Calibri" w:hAnsi="Calibri" w:cs="Calibri"/>
                              <w:color w:val="000000"/>
                              <w:sz w:val="16"/>
                              <w:szCs w:val="16"/>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75E4E7F3" id="_x0000_t202" coordsize="21600,21600" o:spt="202" path="m,l,21600r21600,l21600,xe">
              <v:stroke joinstyle="miter"/>
              <v:path gradientshapeok="t" o:connecttype="rect"/>
            </v:shapetype>
            <v:shape id="Text Box 4" o:spid="_x0000_s1026" type="#_x0000_t202" alt="Confidential" style="position:absolute;margin-left:-16.25pt;margin-top:.05pt;width:34.95pt;height:34.95pt;z-index:25165824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" filled="f" stroked="f">
              <v:textbox style="mso-fit-shape-to-text:t" inset="0,0,15pt,0">
                <w:txbxContent>
                  <w:p w14:paraId="659C4909" w14:textId="37AAC200" w:rsidR="003C1FD6" w:rsidRPr="003C1FD6" w:rsidRDefault="003C1FD6">
                    <w:pPr>
                      <w:rPr>
                        <w:rFonts w:ascii="Calibri" w:eastAsia="Calibri" w:hAnsi="Calibri" w:cs="Calibri"/>
                        <w:color w:val="000000"/>
                        <w:sz w:val="16"/>
                        <w:szCs w:val="16"/>
                      </w:rPr>
                    </w:pPr>
                    <w:r w:rsidRPr="003C1FD6">
                      <w:rPr>
                        <w:rFonts w:ascii="Calibri" w:eastAsia="Calibri" w:hAnsi="Calibri" w:cs="Calibri"/>
                        <w:color w:val="000000"/>
                        <w:sz w:val="16"/>
                        <w:szCs w:val="16"/>
                      </w:rPr>
                      <w:t>Confidential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FE1C" w14:textId="7162AB58" w:rsidR="005B1095" w:rsidRDefault="003C1FD6" w:rsidP="00C833E1">
    <w:pPr>
      <w:pStyle w:val="Footer"/>
    </w:pPr>
    <w:r>
      <w:rPr>
        <w:noProof/>
      </w:rPr>
      <mc:AlternateContent>
        <mc:Choice Requires="wps">
          <w:drawing>
            <wp:anchor distT="0" distB="0" distL="0" distR="0" simplePos="0" relativeHeight="251658245" behindDoc="0" locked="0" layoutInCell="1" allowOverlap="1" wp14:anchorId="71544919" wp14:editId="4E53DD22">
              <wp:simplePos x="635" y="635"/>
              <wp:positionH relativeFrom="rightMargin">
                <wp:align>right</wp:align>
              </wp:positionH>
              <wp:positionV relativeFrom="paragraph">
                <wp:posOffset>635</wp:posOffset>
              </wp:positionV>
              <wp:extent cx="443865" cy="443865"/>
              <wp:effectExtent l="0" t="0" r="0" b="15875"/>
              <wp:wrapSquare wrapText="bothSides"/>
              <wp:docPr id="5"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5B7AB1" w14:textId="097E8B08" w:rsidR="003C1FD6" w:rsidRPr="003C1FD6" w:rsidRDefault="003C1FD6">
                          <w:pPr>
                            <w:rPr>
                              <w:rFonts w:ascii="Calibri" w:eastAsia="Calibri" w:hAnsi="Calibri" w:cs="Calibri"/>
                              <w:color w:val="000000"/>
                              <w:sz w:val="16"/>
                              <w:szCs w:val="16"/>
                            </w:rPr>
                          </w:pPr>
                          <w:r w:rsidRPr="003C1FD6">
                            <w:rPr>
                              <w:rFonts w:ascii="Calibri" w:eastAsia="Calibri" w:hAnsi="Calibri" w:cs="Calibri"/>
                              <w:color w:val="000000"/>
                              <w:sz w:val="16"/>
                              <w:szCs w:val="16"/>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71544919" id="_x0000_t202" coordsize="21600,21600" o:spt="202" path="m,l,21600r21600,l21600,xe">
              <v:stroke joinstyle="miter"/>
              <v:path gradientshapeok="t" o:connecttype="rect"/>
            </v:shapetype>
            <v:shape id="Text Box 5" o:spid="_x0000_s1027" type="#_x0000_t202" alt="Confidential" style="position:absolute;margin-left:-16.25pt;margin-top:.05pt;width:34.95pt;height:34.95pt;z-index:251658245;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" filled="f" stroked="f">
              <v:textbox style="mso-fit-shape-to-text:t" inset="0,0,15pt,0">
                <w:txbxContent>
                  <w:p w14:paraId="0D5B7AB1" w14:textId="097E8B08" w:rsidR="003C1FD6" w:rsidRPr="003C1FD6" w:rsidRDefault="003C1FD6">
                    <w:pPr>
                      <w:rPr>
                        <w:rFonts w:ascii="Calibri" w:eastAsia="Calibri" w:hAnsi="Calibri" w:cs="Calibri"/>
                        <w:color w:val="000000"/>
                        <w:sz w:val="16"/>
                        <w:szCs w:val="16"/>
                      </w:rPr>
                    </w:pPr>
                    <w:r w:rsidRPr="003C1FD6">
                      <w:rPr>
                        <w:rFonts w:ascii="Calibri" w:eastAsia="Calibri" w:hAnsi="Calibri" w:cs="Calibri"/>
                        <w:color w:val="000000"/>
                        <w:sz w:val="16"/>
                        <w:szCs w:val="16"/>
                      </w:rPr>
                      <w:t>Confidential</w:t>
                    </w:r>
                  </w:p>
                </w:txbxContent>
              </v:textbox>
              <w10:wrap type="square" anchorx="margin"/>
            </v:shape>
          </w:pict>
        </mc:Fallback>
      </mc:AlternateContent>
    </w:r>
    <w:r w:rsidR="005B1095">
      <w:rPr>
        <w:noProof/>
      </w:rPr>
      <mc:AlternateContent>
        <mc:Choice Requires="wps">
          <w:drawing>
            <wp:anchor distT="0" distB="0" distL="114300" distR="114300" simplePos="0" relativeHeight="251658240" behindDoc="0" locked="0" layoutInCell="1" allowOverlap="1" wp14:anchorId="021467DB" wp14:editId="63E0E4F1">
              <wp:simplePos x="0" y="0"/>
              <wp:positionH relativeFrom="margin">
                <wp:align>left</wp:align>
              </wp:positionH>
              <wp:positionV relativeFrom="page">
                <wp:posOffset>9757410</wp:posOffset>
              </wp:positionV>
              <wp:extent cx="4382770" cy="576000"/>
              <wp:effectExtent l="0" t="0" r="1143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576000"/>
                      </a:xfrm>
                      <a:prstGeom prst="rect">
                        <a:avLst/>
                      </a:prstGeom>
                      <a:noFill/>
                      <a:ln>
                        <a:noFill/>
                      </a:ln>
                    </wps:spPr>
                    <wps:txbx>
                      <w:txbxContent>
                        <w:p w14:paraId="208DB26F" w14:textId="77777777" w:rsidR="005B1095" w:rsidRDefault="005B1095" w:rsidP="004818F1">
                          <w:pPr>
                            <w:pStyle w:val="Footer"/>
                            <w:rPr>
                              <w:sz w:val="24"/>
                              <w:szCs w:val="24"/>
                              <w:lang w:val="en-US"/>
                            </w:rPr>
                          </w:pPr>
                        </w:p>
                        <w:p w14:paraId="77030EEF" w14:textId="63ABE011" w:rsidR="005B1095" w:rsidRDefault="005B1095" w:rsidP="004818F1">
                          <w:pPr>
                            <w:pStyle w:val="Footer"/>
                            <w:rPr>
                              <w:szCs w:val="18"/>
                              <w:lang w:val="en-US"/>
                            </w:rPr>
                          </w:pPr>
                          <w:r>
                            <w:rPr>
                              <w:szCs w:val="18"/>
                              <w:lang w:val="en-US"/>
                            </w:rPr>
                            <w:t xml:space="preserve">Job description: </w:t>
                          </w:r>
                          <w:r w:rsidR="00345F50">
                            <w:rPr>
                              <w:szCs w:val="18"/>
                              <w:lang w:val="en-US"/>
                            </w:rPr>
                            <w:t>Project Manager</w:t>
                          </w:r>
                        </w:p>
                        <w:p w14:paraId="4B60D305" w14:textId="3352E60B" w:rsidR="005B1095" w:rsidRDefault="005B1095" w:rsidP="004818F1">
                          <w:pPr>
                            <w:pStyle w:val="Footer"/>
                            <w:rPr>
                              <w:szCs w:val="18"/>
                              <w:lang w:val="en-US"/>
                            </w:rPr>
                          </w:pPr>
                          <w:r>
                            <w:rPr>
                              <w:szCs w:val="18"/>
                              <w:lang w:val="en-US"/>
                            </w:rPr>
                            <w:t xml:space="preserve">Date: </w:t>
                          </w:r>
                          <w:r w:rsidR="009F1373">
                            <w:rPr>
                              <w:szCs w:val="18"/>
                              <w:lang w:val="en-US"/>
                            </w:rPr>
                            <w:t>November 21</w:t>
                          </w:r>
                        </w:p>
                        <w:p w14:paraId="5C8C4BBE" w14:textId="77777777" w:rsidR="005B1095" w:rsidRPr="00EB5F91" w:rsidRDefault="005B1095" w:rsidP="004818F1">
                          <w:pPr>
                            <w:pStyle w:val="Footer"/>
                            <w:rPr>
                              <w:szCs w:val="18"/>
                              <w:lang w:val="en-US"/>
                            </w:rPr>
                          </w:pPr>
                          <w:r>
                            <w:rPr>
                              <w:szCs w:val="18"/>
                              <w:lang w:val="en-US"/>
                            </w:rPr>
                            <w:t>Version: 0.1</w:t>
                          </w:r>
                        </w:p>
                        <w:p w14:paraId="0D42AB91" w14:textId="77777777" w:rsidR="005B1095" w:rsidRPr="00A4479A" w:rsidRDefault="005B1095" w:rsidP="004818F1">
                          <w:pPr>
                            <w:pStyle w:val="Footer"/>
                            <w:rPr>
                              <w:sz w:val="24"/>
                              <w:szCs w:val="24"/>
                              <w:lang w:val="en-US"/>
                            </w:rPr>
                          </w:pPr>
                        </w:p>
                        <w:p w14:paraId="51BC9099" w14:textId="77777777" w:rsidR="005B1095" w:rsidRDefault="005B1095" w:rsidP="004818F1">
                          <w:pPr>
                            <w:pStyle w:val="Footer"/>
                          </w:pPr>
                        </w:p>
                        <w:p w14:paraId="4A041CE4" w14:textId="77777777" w:rsidR="005B1095" w:rsidRPr="00863A1E" w:rsidRDefault="005B1095" w:rsidP="00954764">
                          <w:pPr>
                            <w:pStyle w:val="Foote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21467DB" id="Text Box 2" o:spid="_x0000_s1028" type="#_x0000_t202" style="position:absolute;margin-left:0;margin-top:768.3pt;width:345.1pt;height:45.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" filled="f" stroked="f">
              <v:textbox inset="0,0,0,0">
                <w:txbxContent>
                  <w:p w14:paraId="208DB26F" w14:textId="77777777" w:rsidR="005B1095" w:rsidRDefault="005B1095" w:rsidP="004818F1">
                    <w:pPr>
                      <w:pStyle w:val="Footer"/>
                      <w:rPr>
                        <w:sz w:val="24"/>
                        <w:szCs w:val="24"/>
                        <w:lang w:val="en-US"/>
                      </w:rPr>
                    </w:pPr>
                  </w:p>
                  <w:p w14:paraId="77030EEF" w14:textId="63ABE011" w:rsidR="005B1095" w:rsidRDefault="005B1095" w:rsidP="004818F1">
                    <w:pPr>
                      <w:pStyle w:val="Footer"/>
                      <w:rPr>
                        <w:szCs w:val="18"/>
                        <w:lang w:val="en-US"/>
                      </w:rPr>
                    </w:pPr>
                    <w:r>
                      <w:rPr>
                        <w:szCs w:val="18"/>
                        <w:lang w:val="en-US"/>
                      </w:rPr>
                      <w:t xml:space="preserve">Job description: </w:t>
                    </w:r>
                    <w:r w:rsidR="00345F50">
                      <w:rPr>
                        <w:szCs w:val="18"/>
                        <w:lang w:val="en-US"/>
                      </w:rPr>
                      <w:t>Project Manager</w:t>
                    </w:r>
                  </w:p>
                  <w:p w14:paraId="4B60D305" w14:textId="3352E60B" w:rsidR="005B1095" w:rsidRDefault="005B1095" w:rsidP="004818F1">
                    <w:pPr>
                      <w:pStyle w:val="Footer"/>
                      <w:rPr>
                        <w:szCs w:val="18"/>
                        <w:lang w:val="en-US"/>
                      </w:rPr>
                    </w:pPr>
                    <w:r>
                      <w:rPr>
                        <w:szCs w:val="18"/>
                        <w:lang w:val="en-US"/>
                      </w:rPr>
                      <w:t xml:space="preserve">Date: </w:t>
                    </w:r>
                    <w:r w:rsidR="009F1373">
                      <w:rPr>
                        <w:szCs w:val="18"/>
                        <w:lang w:val="en-US"/>
                      </w:rPr>
                      <w:t>November 21</w:t>
                    </w:r>
                  </w:p>
                  <w:p w14:paraId="5C8C4BBE" w14:textId="77777777" w:rsidR="005B1095" w:rsidRPr="00EB5F91" w:rsidRDefault="005B1095" w:rsidP="004818F1">
                    <w:pPr>
                      <w:pStyle w:val="Footer"/>
                      <w:rPr>
                        <w:szCs w:val="18"/>
                        <w:lang w:val="en-US"/>
                      </w:rPr>
                    </w:pPr>
                    <w:r>
                      <w:rPr>
                        <w:szCs w:val="18"/>
                        <w:lang w:val="en-US"/>
                      </w:rPr>
                      <w:t>Version: 0.1</w:t>
                    </w:r>
                  </w:p>
                  <w:p w14:paraId="0D42AB91" w14:textId="77777777" w:rsidR="005B1095" w:rsidRPr="00A4479A" w:rsidRDefault="005B1095" w:rsidP="004818F1">
                    <w:pPr>
                      <w:pStyle w:val="Footer"/>
                      <w:rPr>
                        <w:sz w:val="24"/>
                        <w:szCs w:val="24"/>
                        <w:lang w:val="en-US"/>
                      </w:rPr>
                    </w:pPr>
                  </w:p>
                  <w:p w14:paraId="51BC9099" w14:textId="77777777" w:rsidR="005B1095" w:rsidRDefault="005B1095" w:rsidP="004818F1">
                    <w:pPr>
                      <w:pStyle w:val="Footer"/>
                    </w:pPr>
                  </w:p>
                  <w:p w14:paraId="4A041CE4" w14:textId="77777777" w:rsidR="005B1095" w:rsidRPr="00863A1E" w:rsidRDefault="005B1095" w:rsidP="00954764">
                    <w:pPr>
                      <w:pStyle w:val="Footer"/>
                    </w:pPr>
                  </w:p>
                </w:txbxContent>
              </v:textbox>
              <w10:wrap anchorx="margin" anchory="page"/>
            </v:shape>
          </w:pict>
        </mc:Fallback>
      </mc:AlternateContent>
    </w:r>
    <w:r w:rsidR="005B1095">
      <w:rPr>
        <w:noProof/>
      </w:rPr>
      <mc:AlternateContent>
        <mc:Choice Requires="wps">
          <w:drawing>
            <wp:anchor distT="0" distB="0" distL="114300" distR="114300" simplePos="0" relativeHeight="251658241" behindDoc="0" locked="0" layoutInCell="1" allowOverlap="1" wp14:anchorId="45BBEE15" wp14:editId="55A98820">
              <wp:simplePos x="0" y="0"/>
              <wp:positionH relativeFrom="margin">
                <wp:align>right</wp:align>
              </wp:positionH>
              <wp:positionV relativeFrom="page">
                <wp:posOffset>9757410</wp:posOffset>
              </wp:positionV>
              <wp:extent cx="1542415" cy="575945"/>
              <wp:effectExtent l="0" t="0" r="698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576000"/>
                      </a:xfrm>
                      <a:prstGeom prst="rect">
                        <a:avLst/>
                      </a:prstGeom>
                      <a:noFill/>
                      <a:ln>
                        <a:noFill/>
                      </a:ln>
                    </wps:spPr>
                    <wps:txbx>
                      <w:txbxContent>
                        <w:sdt>
                          <w:sdtPr>
                            <w:id w:val="1232267636"/>
                            <w:docPartObj>
                              <w:docPartGallery w:val="Page Numbers (Top of Page)"/>
                              <w:docPartUnique/>
                            </w:docPartObj>
                          </w:sdtPr>
                          <w:sdtEndPr/>
                          <w:sdtContent>
                            <w:p w14:paraId="7FFDDEAF" w14:textId="58D6817E" w:rsidR="005B1095" w:rsidRPr="00CF7D19" w:rsidRDefault="005B1095" w:rsidP="002B1E4C">
                              <w:pPr>
                                <w:pStyle w:val="Footer"/>
                                <w:jc w:val="right"/>
                                <w:rPr>
                                  <w:noProof/>
                                </w:rPr>
                              </w:pPr>
                              <w:r w:rsidRPr="00CF7D19">
                                <w:t xml:space="preserve">Page </w:t>
                              </w:r>
                              <w:r w:rsidRPr="00CF7D19">
                                <w:rPr>
                                  <w:rStyle w:val="MIBgreenmain"/>
                                  <w:b/>
                                  <w:color w:val="auto"/>
                                </w:rPr>
                                <w:fldChar w:fldCharType="begin"/>
                              </w:r>
                              <w:r w:rsidRPr="00CF7D19">
                                <w:rPr>
                                  <w:rStyle w:val="MIBgreenmain"/>
                                  <w:b/>
                                  <w:color w:val="auto"/>
                                </w:rPr>
                                <w:instrText xml:space="preserve"> PAGE </w:instrText>
                              </w:r>
                              <w:r w:rsidRPr="00CF7D19">
                                <w:rPr>
                                  <w:rStyle w:val="MIBgreenmain"/>
                                  <w:b/>
                                  <w:color w:val="auto"/>
                                </w:rPr>
                                <w:fldChar w:fldCharType="separate"/>
                              </w:r>
                              <w:r w:rsidR="00195C2D">
                                <w:rPr>
                                  <w:rStyle w:val="MIBgreenmain"/>
                                  <w:b/>
                                  <w:noProof/>
                                  <w:color w:val="auto"/>
                                </w:rPr>
                                <w:t>2</w:t>
                              </w:r>
                              <w:r w:rsidRPr="00CF7D19">
                                <w:rPr>
                                  <w:rStyle w:val="MIBgreenmain"/>
                                  <w:b/>
                                  <w:color w:val="auto"/>
                                </w:rPr>
                                <w:fldChar w:fldCharType="end"/>
                              </w:r>
                              <w:r w:rsidRPr="00CF7D19">
                                <w:t xml:space="preserve"> of </w:t>
                              </w:r>
                              <w:r>
                                <w:rPr>
                                  <w:noProof/>
                                </w:rPr>
                                <w:fldChar w:fldCharType="begin"/>
                              </w:r>
                              <w:r>
                                <w:rPr>
                                  <w:noProof/>
                                </w:rPr>
                                <w:instrText xml:space="preserve"> NUMPAGES  </w:instrText>
                              </w:r>
                              <w:r>
                                <w:rPr>
                                  <w:noProof/>
                                </w:rPr>
                                <w:fldChar w:fldCharType="separate"/>
                              </w:r>
                              <w:r w:rsidR="00195C2D">
                                <w:rPr>
                                  <w:noProof/>
                                </w:rPr>
                                <w:t>2</w:t>
                              </w:r>
                              <w:r>
                                <w:rPr>
                                  <w:noProof/>
                                </w:rPr>
                                <w:fldChar w:fldCharType="end"/>
                              </w:r>
                            </w:p>
                            <w:sdt>
                              <w:sdtPr>
                                <w:alias w:val="Category"/>
                                <w:id w:val="1620189841"/>
                                <w:dataBinding w:prefixMappings="xmlns:ns0='http://purl.org/dc/elements/1.1/' xmlns:ns1='http://schemas.openxmlformats.org/package/2006/metadata/core-properties' " w:xpath="/ns1:coreProperties[1]/ns1:category[1]" w:storeItemID="{6C3C8BC8-F283-45AE-878A-BAB7291924A1}"/>
                                <w:text/>
                              </w:sdtPr>
                              <w:sdtEndPr/>
                              <w:sdtContent>
                                <w:p w14:paraId="4954EF83" w14:textId="77777777" w:rsidR="005B1095" w:rsidRDefault="005B1095" w:rsidP="002B1E4C">
                                  <w:pPr>
                                    <w:pStyle w:val="Footer"/>
                                    <w:jc w:val="right"/>
                                  </w:pPr>
                                  <w:r>
                                    <w:t xml:space="preserve">Company </w:t>
                                  </w:r>
                                  <w:r w:rsidRPr="00CF7D19">
                                    <w:t>Confidential</w:t>
                                  </w:r>
                                </w:p>
                              </w:sdtContent>
                            </w:sdt>
                          </w:sdtContent>
                        </w:sdt>
                        <w:p w14:paraId="5A754BE1" w14:textId="77777777" w:rsidR="005B1095" w:rsidRPr="00E71DC0" w:rsidRDefault="005B1095" w:rsidP="002B1E4C">
                          <w:pPr>
                            <w:pStyle w:val="Footer"/>
                            <w:jc w:val="right"/>
                          </w:pPr>
                          <w:r>
                            <w:t>Owner: HR</w:t>
                          </w:r>
                        </w:p>
                      </w:txbxContent>
                    </wps:txbx>
                    <wps:bodyPr rot="0" vert="horz" wrap="square" lIns="0" tIns="0" rIns="1800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BEE15" id="Text Box 6" o:spid="_x0000_s1029" type="#_x0000_t202" style="position:absolute;margin-left:70.25pt;margin-top:768.3pt;width:121.45pt;height:45.3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" filled="f" stroked="f">
              <v:textbox inset="0,0,.5mm,0">
                <w:txbxContent>
                  <w:sdt>
                    <w:sdtPr>
                      <w:id w:val="1232267636"/>
                      <w:docPartObj>
                        <w:docPartGallery w:val="Page Numbers (Top of Page)"/>
                        <w:docPartUnique/>
                      </w:docPartObj>
                    </w:sdtPr>
                    <w:sdtEndPr/>
                    <w:sdtContent>
                      <w:p w14:paraId="7FFDDEAF" w14:textId="58D6817E" w:rsidR="005B1095" w:rsidRPr="00CF7D19" w:rsidRDefault="005B1095" w:rsidP="002B1E4C">
                        <w:pPr>
                          <w:pStyle w:val="Footer"/>
                          <w:jc w:val="right"/>
                          <w:rPr>
                            <w:noProof/>
                          </w:rPr>
                        </w:pPr>
                        <w:r w:rsidRPr="00CF7D19">
                          <w:t xml:space="preserve">Page </w:t>
                        </w:r>
                        <w:r w:rsidRPr="00CF7D19">
                          <w:rPr>
                            <w:rStyle w:val="MIBgreenmain"/>
                            <w:b/>
                            <w:color w:val="auto"/>
                          </w:rPr>
                          <w:fldChar w:fldCharType="begin"/>
                        </w:r>
                        <w:r w:rsidRPr="00CF7D19">
                          <w:rPr>
                            <w:rStyle w:val="MIBgreenmain"/>
                            <w:b/>
                            <w:color w:val="auto"/>
                          </w:rPr>
                          <w:instrText xml:space="preserve"> PAGE </w:instrText>
                        </w:r>
                        <w:r w:rsidRPr="00CF7D19">
                          <w:rPr>
                            <w:rStyle w:val="MIBgreenmain"/>
                            <w:b/>
                            <w:color w:val="auto"/>
                          </w:rPr>
                          <w:fldChar w:fldCharType="separate"/>
                        </w:r>
                        <w:r w:rsidR="00195C2D">
                          <w:rPr>
                            <w:rStyle w:val="MIBgreenmain"/>
                            <w:b/>
                            <w:noProof/>
                            <w:color w:val="auto"/>
                          </w:rPr>
                          <w:t>2</w:t>
                        </w:r>
                        <w:r w:rsidRPr="00CF7D19">
                          <w:rPr>
                            <w:rStyle w:val="MIBgreenmain"/>
                            <w:b/>
                            <w:color w:val="auto"/>
                          </w:rPr>
                          <w:fldChar w:fldCharType="end"/>
                        </w:r>
                        <w:r w:rsidRPr="00CF7D19">
                          <w:t xml:space="preserve"> of </w:t>
                        </w:r>
                        <w:r>
                          <w:rPr>
                            <w:noProof/>
                          </w:rPr>
                          <w:fldChar w:fldCharType="begin"/>
                        </w:r>
                        <w:r>
                          <w:rPr>
                            <w:noProof/>
                          </w:rPr>
                          <w:instrText xml:space="preserve"> NUMPAGES  </w:instrText>
                        </w:r>
                        <w:r>
                          <w:rPr>
                            <w:noProof/>
                          </w:rPr>
                          <w:fldChar w:fldCharType="separate"/>
                        </w:r>
                        <w:r w:rsidR="00195C2D">
                          <w:rPr>
                            <w:noProof/>
                          </w:rPr>
                          <w:t>2</w:t>
                        </w:r>
                        <w:r>
                          <w:rPr>
                            <w:noProof/>
                          </w:rPr>
                          <w:fldChar w:fldCharType="end"/>
                        </w:r>
                      </w:p>
                      <w:sdt>
                        <w:sdtPr>
                          <w:alias w:val="Category"/>
                          <w:id w:val="1620189841"/>
                          <w:dataBinding w:prefixMappings="xmlns:ns0='http://purl.org/dc/elements/1.1/' xmlns:ns1='http://schemas.openxmlformats.org/package/2006/metadata/core-properties' " w:xpath="/ns1:coreProperties[1]/ns1:category[1]" w:storeItemID="{6C3C8BC8-F283-45AE-878A-BAB7291924A1}"/>
                          <w:text/>
                        </w:sdtPr>
                        <w:sdtEndPr/>
                        <w:sdtContent>
                          <w:p w14:paraId="4954EF83" w14:textId="77777777" w:rsidR="005B1095" w:rsidRDefault="005B1095" w:rsidP="002B1E4C">
                            <w:pPr>
                              <w:pStyle w:val="Footer"/>
                              <w:jc w:val="right"/>
                            </w:pPr>
                            <w:r>
                              <w:t xml:space="preserve">Company </w:t>
                            </w:r>
                            <w:r w:rsidRPr="00CF7D19">
                              <w:t>Confidential</w:t>
                            </w:r>
                          </w:p>
                        </w:sdtContent>
                      </w:sdt>
                    </w:sdtContent>
                  </w:sdt>
                  <w:p w14:paraId="5A754BE1" w14:textId="77777777" w:rsidR="005B1095" w:rsidRPr="00E71DC0" w:rsidRDefault="005B1095" w:rsidP="002B1E4C">
                    <w:pPr>
                      <w:pStyle w:val="Footer"/>
                      <w:jc w:val="right"/>
                    </w:pPr>
                    <w:r>
                      <w:t>Owner: HR</w:t>
                    </w:r>
                  </w:p>
                </w:txbxContent>
              </v:textbox>
              <w10:wrap anchorx="margin" anchory="page"/>
            </v:shape>
          </w:pict>
        </mc:Fallback>
      </mc:AlternateContent>
    </w:r>
    <w:r w:rsidR="005B1095">
      <w:rPr>
        <w:noProof/>
      </w:rPr>
      <w:drawing>
        <wp:anchor distT="0" distB="0" distL="114300" distR="114300" simplePos="0" relativeHeight="251666438" behindDoc="1" locked="0" layoutInCell="1" allowOverlap="1" wp14:anchorId="63D80E10" wp14:editId="72A05EDD">
          <wp:simplePos x="0" y="0"/>
          <wp:positionH relativeFrom="column">
            <wp:posOffset>-529590</wp:posOffset>
          </wp:positionH>
          <wp:positionV relativeFrom="paragraph">
            <wp:posOffset>-2587625</wp:posOffset>
          </wp:positionV>
          <wp:extent cx="7839852" cy="5176876"/>
          <wp:effectExtent l="0" t="0" r="889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_curves_5percent_rgb.jpg"/>
                  <pic:cNvPicPr/>
                </pic:nvPicPr>
                <pic:blipFill>
                  <a:blip r:embed="rId1">
                    <a:extLst>
                      <a:ext uri="{28A0092B-C50C-407E-A947-70E740481C1C}">
                        <a14:useLocalDpi xmlns:a14="http://schemas.microsoft.com/office/drawing/2010/main" val="0"/>
                      </a:ext>
                    </a:extLst>
                  </a:blip>
                  <a:stretch>
                    <a:fillRect/>
                  </a:stretch>
                </pic:blipFill>
                <pic:spPr>
                  <a:xfrm>
                    <a:off x="0" y="0"/>
                    <a:ext cx="7839852" cy="5176876"/>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4629" w14:textId="2BF54A49" w:rsidR="003C1FD6" w:rsidRDefault="003C1FD6">
    <w:pPr>
      <w:pStyle w:val="Footer"/>
    </w:pPr>
    <w:r>
      <w:rPr>
        <w:noProof/>
      </w:rPr>
      <mc:AlternateContent>
        <mc:Choice Requires="wps">
          <w:drawing>
            <wp:anchor distT="0" distB="0" distL="0" distR="0" simplePos="0" relativeHeight="251658243" behindDoc="0" locked="0" layoutInCell="1" allowOverlap="1" wp14:anchorId="7C2F8C70" wp14:editId="6223B443">
              <wp:simplePos x="635" y="635"/>
              <wp:positionH relativeFrom="rightMargin">
                <wp:align>right</wp:align>
              </wp:positionH>
              <wp:positionV relativeFrom="paragraph">
                <wp:posOffset>635</wp:posOffset>
              </wp:positionV>
              <wp:extent cx="443865" cy="443865"/>
              <wp:effectExtent l="0" t="0" r="0" b="15875"/>
              <wp:wrapSquare wrapText="bothSides"/>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A0304" w14:textId="0372A6C5" w:rsidR="003C1FD6" w:rsidRPr="003C1FD6" w:rsidRDefault="003C1FD6">
                          <w:pPr>
                            <w:rPr>
                              <w:rFonts w:ascii="Calibri" w:eastAsia="Calibri" w:hAnsi="Calibri" w:cs="Calibri"/>
                              <w:color w:val="000000"/>
                              <w:sz w:val="16"/>
                              <w:szCs w:val="16"/>
                            </w:rPr>
                          </w:pPr>
                          <w:r w:rsidRPr="003C1FD6">
                            <w:rPr>
                              <w:rFonts w:ascii="Calibri" w:eastAsia="Calibri" w:hAnsi="Calibri" w:cs="Calibri"/>
                              <w:color w:val="000000"/>
                              <w:sz w:val="16"/>
                              <w:szCs w:val="16"/>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7C2F8C70" id="_x0000_t202" coordsize="21600,21600" o:spt="202" path="m,l,21600r21600,l21600,xe">
              <v:stroke joinstyle="miter"/>
              <v:path gradientshapeok="t" o:connecttype="rect"/>
            </v:shapetype>
            <v:shape id="Text Box 3" o:spid="_x0000_s1030" type="#_x0000_t202" alt="Confidential" style="position:absolute;margin-left:-16.25pt;margin-top:.05pt;width:34.95pt;height:34.95pt;z-index:251658243;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" filled="f" stroked="f">
              <v:textbox style="mso-fit-shape-to-text:t" inset="0,0,15pt,0">
                <w:txbxContent>
                  <w:p w14:paraId="649A0304" w14:textId="0372A6C5" w:rsidR="003C1FD6" w:rsidRPr="003C1FD6" w:rsidRDefault="003C1FD6">
                    <w:pPr>
                      <w:rPr>
                        <w:rFonts w:ascii="Calibri" w:eastAsia="Calibri" w:hAnsi="Calibri" w:cs="Calibri"/>
                        <w:color w:val="000000"/>
                        <w:sz w:val="16"/>
                        <w:szCs w:val="16"/>
                      </w:rPr>
                    </w:pPr>
                    <w:r w:rsidRPr="003C1FD6">
                      <w:rPr>
                        <w:rFonts w:ascii="Calibri" w:eastAsia="Calibri" w:hAnsi="Calibri" w:cs="Calibri"/>
                        <w:color w:val="000000"/>
                        <w:sz w:val="16"/>
                        <w:szCs w:val="16"/>
                      </w:rPr>
                      <w:t>Confidential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C4E0" w14:textId="77777777" w:rsidR="0068641A" w:rsidRDefault="0068641A" w:rsidP="002019D8">
      <w:pPr>
        <w:spacing w:after="0" w:line="240" w:lineRule="auto"/>
      </w:pPr>
      <w:r>
        <w:separator/>
      </w:r>
    </w:p>
  </w:footnote>
  <w:footnote w:type="continuationSeparator" w:id="0">
    <w:p w14:paraId="3B99C737" w14:textId="77777777" w:rsidR="0068641A" w:rsidRDefault="0068641A" w:rsidP="00201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9478" w14:textId="77777777" w:rsidR="003C1FD6" w:rsidRDefault="003C1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46F5" w14:textId="77777777" w:rsidR="005B1095" w:rsidRDefault="005B1095">
    <w:r>
      <w:rPr>
        <w:noProof/>
      </w:rPr>
      <w:drawing>
        <wp:anchor distT="0" distB="0" distL="114300" distR="114300" simplePos="0" relativeHeight="251658242" behindDoc="0" locked="0" layoutInCell="1" allowOverlap="1" wp14:anchorId="0629D666" wp14:editId="0E12CB78">
          <wp:simplePos x="0" y="0"/>
          <wp:positionH relativeFrom="margin">
            <wp:align>right</wp:align>
          </wp:positionH>
          <wp:positionV relativeFrom="page">
            <wp:posOffset>575945</wp:posOffset>
          </wp:positionV>
          <wp:extent cx="1331595" cy="6369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b_logo_2015_rgb_50x24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595" cy="6369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76F5" w14:textId="77777777" w:rsidR="003C1FD6" w:rsidRDefault="003C1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51B"/>
    <w:multiLevelType w:val="multilevel"/>
    <w:tmpl w:val="CDB8C7A8"/>
    <w:numStyleLink w:val="Appendix1"/>
  </w:abstractNum>
  <w:abstractNum w:abstractNumId="1" w15:restartNumberingAfterBreak="0">
    <w:nsid w:val="028005F6"/>
    <w:multiLevelType w:val="multilevel"/>
    <w:tmpl w:val="CDB8C7A8"/>
    <w:styleLink w:val="Appendix1"/>
    <w:lvl w:ilvl="0">
      <w:start w:val="1"/>
      <w:numFmt w:val="upperLetter"/>
      <w:pStyle w:val="Appendixheading2"/>
      <w:suff w:val="space"/>
      <w:lvlText w:val="Appendix %1 -"/>
      <w:lvlJc w:val="left"/>
      <w:pPr>
        <w:ind w:left="0" w:firstLine="0"/>
      </w:pPr>
      <w:rPr>
        <w:rFonts w:hint="default"/>
      </w:rPr>
    </w:lvl>
    <w:lvl w:ilvl="1">
      <w:start w:val="1"/>
      <w:numFmt w:val="lowerRoman"/>
      <w:suff w:val="space"/>
      <w:lvlText w:val="%2 "/>
      <w:lvlJc w:val="left"/>
      <w:pPr>
        <w:ind w:left="0" w:firstLine="0"/>
      </w:pPr>
      <w:rPr>
        <w:rFonts w:hint="default"/>
      </w:rPr>
    </w:lvl>
    <w:lvl w:ilvl="2">
      <w:start w:val="1"/>
      <w:numFmt w:val="lowerRoman"/>
      <w:suff w:val="space"/>
      <w:lvlText w:val="(%3) "/>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379722E"/>
    <w:multiLevelType w:val="multilevel"/>
    <w:tmpl w:val="50AE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84074"/>
    <w:multiLevelType w:val="hybridMultilevel"/>
    <w:tmpl w:val="EA125D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C676C3D"/>
    <w:multiLevelType w:val="multilevel"/>
    <w:tmpl w:val="3CBA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2F20C7"/>
    <w:multiLevelType w:val="multilevel"/>
    <w:tmpl w:val="7C0A0124"/>
    <w:styleLink w:val="MIBnumberedheadings"/>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pStyle w:val="Heading4"/>
      <w:suff w:val="space"/>
      <w:lvlText w:val="%1.%2.%3.%4 "/>
      <w:lvlJc w:val="left"/>
      <w:pPr>
        <w:ind w:left="0" w:firstLine="0"/>
      </w:pPr>
      <w:rPr>
        <w:rFonts w:hint="default"/>
      </w:rPr>
    </w:lvl>
    <w:lvl w:ilvl="4">
      <w:start w:val="1"/>
      <w:numFmt w:val="decimal"/>
      <w:pStyle w:val="Heading5"/>
      <w:suff w:val="space"/>
      <w:lvlText w:val="%1.%2.%3.%4.%5 "/>
      <w:lvlJc w:val="left"/>
      <w:pPr>
        <w:ind w:left="0" w:firstLine="0"/>
      </w:pPr>
      <w:rPr>
        <w:rFonts w:hint="default"/>
      </w:rPr>
    </w:lvl>
    <w:lvl w:ilvl="5">
      <w:start w:val="1"/>
      <w:numFmt w:val="decimal"/>
      <w:pStyle w:val="Heading6"/>
      <w:suff w:val="space"/>
      <w:lvlText w:val="%1.%2.%3.%4.%5.%6 "/>
      <w:lvlJc w:val="left"/>
      <w:pPr>
        <w:ind w:left="0" w:firstLine="0"/>
      </w:pPr>
      <w:rPr>
        <w:rFonts w:hint="default"/>
      </w:rPr>
    </w:lvl>
    <w:lvl w:ilvl="6">
      <w:start w:val="1"/>
      <w:numFmt w:val="decimal"/>
      <w:pStyle w:val="Heading7"/>
      <w:suff w:val="space"/>
      <w:lvlText w:val="%1.%2.%3.%4.%5.%6.%7 "/>
      <w:lvlJc w:val="left"/>
      <w:pPr>
        <w:ind w:left="0" w:firstLine="0"/>
      </w:pPr>
      <w:rPr>
        <w:rFonts w:hint="default"/>
      </w:rPr>
    </w:lvl>
    <w:lvl w:ilvl="7">
      <w:start w:val="1"/>
      <w:numFmt w:val="decimal"/>
      <w:pStyle w:val="Heading8"/>
      <w:suff w:val="space"/>
      <w:lvlText w:val="%1.%2.%3.%4.%5.%6.%7.%8 "/>
      <w:lvlJc w:val="left"/>
      <w:pPr>
        <w:ind w:left="0" w:firstLine="0"/>
      </w:pPr>
      <w:rPr>
        <w:rFonts w:hint="default"/>
      </w:rPr>
    </w:lvl>
    <w:lvl w:ilvl="8">
      <w:start w:val="1"/>
      <w:numFmt w:val="decimal"/>
      <w:pStyle w:val="Heading9"/>
      <w:suff w:val="space"/>
      <w:lvlText w:val="%1.%2.%3.%4.%5.%6.%7.%8.%9 "/>
      <w:lvlJc w:val="left"/>
      <w:pPr>
        <w:ind w:left="0" w:firstLine="0"/>
      </w:pPr>
      <w:rPr>
        <w:rFonts w:hint="default"/>
      </w:rPr>
    </w:lvl>
  </w:abstractNum>
  <w:abstractNum w:abstractNumId="6" w15:restartNumberingAfterBreak="0">
    <w:nsid w:val="10B94AA1"/>
    <w:multiLevelType w:val="multilevel"/>
    <w:tmpl w:val="809C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772DA"/>
    <w:multiLevelType w:val="hybridMultilevel"/>
    <w:tmpl w:val="C4767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F8638A"/>
    <w:multiLevelType w:val="multilevel"/>
    <w:tmpl w:val="F0A8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022AE"/>
    <w:multiLevelType w:val="multilevel"/>
    <w:tmpl w:val="A18606CA"/>
    <w:styleLink w:val="greennumbers"/>
    <w:lvl w:ilvl="0">
      <w:start w:val="1"/>
      <w:numFmt w:val="decimal"/>
      <w:suff w:val="space"/>
      <w:lvlText w:val="%1 "/>
      <w:lvlJc w:val="left"/>
      <w:pPr>
        <w:ind w:left="360" w:hanging="360"/>
      </w:pPr>
      <w:rPr>
        <w:rFonts w:hint="default"/>
        <w:color w:val="009560"/>
      </w:rPr>
    </w:lvl>
    <w:lvl w:ilvl="1">
      <w:start w:val="1"/>
      <w:numFmt w:val="lowerRoman"/>
      <w:suff w:val="space"/>
      <w:lvlText w:val="%2 "/>
      <w:lvlJc w:val="left"/>
      <w:pPr>
        <w:ind w:left="720" w:hanging="360"/>
      </w:pPr>
      <w:rPr>
        <w:rFonts w:hint="default"/>
        <w:color w:val="009560"/>
      </w:rPr>
    </w:lvl>
    <w:lvl w:ilvl="2">
      <w:start w:val="1"/>
      <w:numFmt w:val="lowerRoman"/>
      <w:suff w:val="space"/>
      <w:lvlText w:val="%3 "/>
      <w:lvlJc w:val="left"/>
      <w:pPr>
        <w:ind w:left="1080" w:hanging="360"/>
      </w:pPr>
      <w:rPr>
        <w:rFonts w:hint="default"/>
        <w:color w:val="00956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C06A0A"/>
    <w:multiLevelType w:val="multilevel"/>
    <w:tmpl w:val="84D0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270C6D"/>
    <w:multiLevelType w:val="multilevel"/>
    <w:tmpl w:val="A5F8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0519A"/>
    <w:multiLevelType w:val="hybridMultilevel"/>
    <w:tmpl w:val="8A2E94FE"/>
    <w:lvl w:ilvl="0" w:tplc="633EBEEE">
      <w:start w:val="1"/>
      <w:numFmt w:val="bullet"/>
      <w:lvlText w:val=""/>
      <w:lvlJc w:val="left"/>
      <w:pPr>
        <w:ind w:left="1020" w:hanging="360"/>
      </w:pPr>
      <w:rPr>
        <w:rFonts w:ascii="Symbol" w:hAnsi="Symbol"/>
      </w:rPr>
    </w:lvl>
    <w:lvl w:ilvl="1" w:tplc="5E64AF58">
      <w:start w:val="1"/>
      <w:numFmt w:val="bullet"/>
      <w:lvlText w:val=""/>
      <w:lvlJc w:val="left"/>
      <w:pPr>
        <w:ind w:left="1020" w:hanging="360"/>
      </w:pPr>
      <w:rPr>
        <w:rFonts w:ascii="Symbol" w:hAnsi="Symbol"/>
      </w:rPr>
    </w:lvl>
    <w:lvl w:ilvl="2" w:tplc="39A01250">
      <w:start w:val="1"/>
      <w:numFmt w:val="bullet"/>
      <w:lvlText w:val=""/>
      <w:lvlJc w:val="left"/>
      <w:pPr>
        <w:ind w:left="1020" w:hanging="360"/>
      </w:pPr>
      <w:rPr>
        <w:rFonts w:ascii="Symbol" w:hAnsi="Symbol"/>
      </w:rPr>
    </w:lvl>
    <w:lvl w:ilvl="3" w:tplc="05FE2164">
      <w:start w:val="1"/>
      <w:numFmt w:val="bullet"/>
      <w:lvlText w:val=""/>
      <w:lvlJc w:val="left"/>
      <w:pPr>
        <w:ind w:left="1020" w:hanging="360"/>
      </w:pPr>
      <w:rPr>
        <w:rFonts w:ascii="Symbol" w:hAnsi="Symbol"/>
      </w:rPr>
    </w:lvl>
    <w:lvl w:ilvl="4" w:tplc="61FEECCE">
      <w:start w:val="1"/>
      <w:numFmt w:val="bullet"/>
      <w:lvlText w:val=""/>
      <w:lvlJc w:val="left"/>
      <w:pPr>
        <w:ind w:left="1020" w:hanging="360"/>
      </w:pPr>
      <w:rPr>
        <w:rFonts w:ascii="Symbol" w:hAnsi="Symbol"/>
      </w:rPr>
    </w:lvl>
    <w:lvl w:ilvl="5" w:tplc="3F5AD4DE">
      <w:start w:val="1"/>
      <w:numFmt w:val="bullet"/>
      <w:lvlText w:val=""/>
      <w:lvlJc w:val="left"/>
      <w:pPr>
        <w:ind w:left="1020" w:hanging="360"/>
      </w:pPr>
      <w:rPr>
        <w:rFonts w:ascii="Symbol" w:hAnsi="Symbol"/>
      </w:rPr>
    </w:lvl>
    <w:lvl w:ilvl="6" w:tplc="E49AACD8">
      <w:start w:val="1"/>
      <w:numFmt w:val="bullet"/>
      <w:lvlText w:val=""/>
      <w:lvlJc w:val="left"/>
      <w:pPr>
        <w:ind w:left="1020" w:hanging="360"/>
      </w:pPr>
      <w:rPr>
        <w:rFonts w:ascii="Symbol" w:hAnsi="Symbol"/>
      </w:rPr>
    </w:lvl>
    <w:lvl w:ilvl="7" w:tplc="48289F64">
      <w:start w:val="1"/>
      <w:numFmt w:val="bullet"/>
      <w:lvlText w:val=""/>
      <w:lvlJc w:val="left"/>
      <w:pPr>
        <w:ind w:left="1020" w:hanging="360"/>
      </w:pPr>
      <w:rPr>
        <w:rFonts w:ascii="Symbol" w:hAnsi="Symbol"/>
      </w:rPr>
    </w:lvl>
    <w:lvl w:ilvl="8" w:tplc="612A060A">
      <w:start w:val="1"/>
      <w:numFmt w:val="bullet"/>
      <w:lvlText w:val=""/>
      <w:lvlJc w:val="left"/>
      <w:pPr>
        <w:ind w:left="1020" w:hanging="360"/>
      </w:pPr>
      <w:rPr>
        <w:rFonts w:ascii="Symbol" w:hAnsi="Symbol"/>
      </w:rPr>
    </w:lvl>
  </w:abstractNum>
  <w:abstractNum w:abstractNumId="13" w15:restartNumberingAfterBreak="0">
    <w:nsid w:val="35525B5C"/>
    <w:multiLevelType w:val="multilevel"/>
    <w:tmpl w:val="23E6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510999"/>
    <w:multiLevelType w:val="multilevel"/>
    <w:tmpl w:val="E582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6612B9"/>
    <w:multiLevelType w:val="multilevel"/>
    <w:tmpl w:val="1FC4F8D8"/>
    <w:styleLink w:val="Bullets1"/>
    <w:lvl w:ilvl="0">
      <w:start w:val="1"/>
      <w:numFmt w:val="bullet"/>
      <w:lvlText w:val=""/>
      <w:lvlJc w:val="left"/>
      <w:pPr>
        <w:ind w:left="360" w:hanging="360"/>
      </w:pPr>
      <w:rPr>
        <w:rFonts w:ascii="Symbol" w:hAnsi="Symbol" w:hint="default"/>
        <w:color w:val="009560"/>
      </w:rPr>
    </w:lvl>
    <w:lvl w:ilvl="1">
      <w:start w:val="1"/>
      <w:numFmt w:val="bullet"/>
      <w:lvlText w:val=""/>
      <w:lvlJc w:val="left"/>
      <w:pPr>
        <w:ind w:left="720" w:hanging="360"/>
      </w:pPr>
      <w:rPr>
        <w:rFonts w:ascii="Symbol" w:hAnsi="Symbol" w:hint="default"/>
        <w:color w:val="009560"/>
      </w:rPr>
    </w:lvl>
    <w:lvl w:ilvl="2">
      <w:start w:val="1"/>
      <w:numFmt w:val="bullet"/>
      <w:lvlText w:val=""/>
      <w:lvlJc w:val="left"/>
      <w:pPr>
        <w:ind w:left="1080" w:hanging="360"/>
      </w:pPr>
      <w:rPr>
        <w:rFonts w:ascii="Symbol" w:hAnsi="Symbol" w:hint="default"/>
        <w:color w:val="009560"/>
      </w:rPr>
    </w:lvl>
    <w:lvl w:ilvl="3">
      <w:start w:val="1"/>
      <w:numFmt w:val="bullet"/>
      <w:lvlText w:val=""/>
      <w:lvlJc w:val="left"/>
      <w:pPr>
        <w:ind w:left="1440" w:hanging="360"/>
      </w:pPr>
      <w:rPr>
        <w:rFonts w:ascii="Symbol" w:hAnsi="Symbol" w:hint="default"/>
        <w:color w:val="009560"/>
      </w:rPr>
    </w:lvl>
    <w:lvl w:ilvl="4">
      <w:start w:val="1"/>
      <w:numFmt w:val="bullet"/>
      <w:lvlText w:val=""/>
      <w:lvlJc w:val="left"/>
      <w:pPr>
        <w:ind w:left="1800" w:hanging="360"/>
      </w:pPr>
      <w:rPr>
        <w:rFonts w:ascii="Symbol" w:hAnsi="Symbol" w:hint="default"/>
        <w:color w:val="00956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196577"/>
    <w:multiLevelType w:val="hybridMultilevel"/>
    <w:tmpl w:val="4F12DA8E"/>
    <w:lvl w:ilvl="0" w:tplc="4704C740">
      <w:start w:val="1"/>
      <w:numFmt w:val="bullet"/>
      <w:pStyle w:val="Tablebullets"/>
      <w:lvlText w:val=""/>
      <w:lvlJc w:val="left"/>
      <w:pPr>
        <w:ind w:left="828" w:hanging="360"/>
      </w:pPr>
      <w:rPr>
        <w:rFonts w:ascii="Symbol" w:hAnsi="Symbol" w:hint="default"/>
      </w:rPr>
    </w:lvl>
    <w:lvl w:ilvl="1" w:tplc="A2182494">
      <w:numFmt w:val="bullet"/>
      <w:lvlText w:val="•"/>
      <w:lvlJc w:val="left"/>
      <w:pPr>
        <w:ind w:left="1548" w:hanging="360"/>
      </w:pPr>
      <w:rPr>
        <w:rFonts w:ascii="Calibri" w:eastAsiaTheme="minorEastAsia" w:hAnsi="Calibri" w:cs="Calibri"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7" w15:restartNumberingAfterBreak="0">
    <w:nsid w:val="4DF57F89"/>
    <w:multiLevelType w:val="hybridMultilevel"/>
    <w:tmpl w:val="B172FA54"/>
    <w:lvl w:ilvl="0" w:tplc="2898C282">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CE7A6A"/>
    <w:multiLevelType w:val="multilevel"/>
    <w:tmpl w:val="0D30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CD6B78"/>
    <w:multiLevelType w:val="hybridMultilevel"/>
    <w:tmpl w:val="5AD403B2"/>
    <w:lvl w:ilvl="0" w:tplc="446663D0">
      <w:start w:val="1"/>
      <w:numFmt w:val="bullet"/>
      <w:lvlText w:val=""/>
      <w:lvlJc w:val="left"/>
      <w:pPr>
        <w:tabs>
          <w:tab w:val="num" w:pos="360"/>
        </w:tabs>
        <w:ind w:left="360" w:hanging="360"/>
      </w:pPr>
      <w:rPr>
        <w:rFonts w:ascii="Symbol" w:hAnsi="Symbol" w:hint="default"/>
        <w:color w:val="auto"/>
      </w:rPr>
    </w:lvl>
    <w:lvl w:ilvl="1" w:tplc="2408AFB4">
      <w:start w:val="1"/>
      <w:numFmt w:val="bullet"/>
      <w:lvlText w:val=""/>
      <w:lvlJc w:val="left"/>
      <w:pPr>
        <w:tabs>
          <w:tab w:val="num" w:pos="1080"/>
        </w:tabs>
        <w:ind w:left="1080" w:hanging="360"/>
      </w:pPr>
      <w:rPr>
        <w:rFonts w:ascii="Wingdings" w:hAnsi="Wingdings" w:hint="default"/>
      </w:rPr>
    </w:lvl>
    <w:lvl w:ilvl="2" w:tplc="22D4859A">
      <w:start w:val="1"/>
      <w:numFmt w:val="bullet"/>
      <w:lvlText w:val=""/>
      <w:lvlJc w:val="left"/>
      <w:pPr>
        <w:tabs>
          <w:tab w:val="num" w:pos="1800"/>
        </w:tabs>
        <w:ind w:left="1800" w:hanging="360"/>
      </w:pPr>
      <w:rPr>
        <w:rFonts w:ascii="Wingdings" w:hAnsi="Wingdings" w:hint="default"/>
      </w:rPr>
    </w:lvl>
    <w:lvl w:ilvl="3" w:tplc="DB38777C">
      <w:start w:val="1"/>
      <w:numFmt w:val="bullet"/>
      <w:lvlText w:val=""/>
      <w:lvlJc w:val="left"/>
      <w:pPr>
        <w:tabs>
          <w:tab w:val="num" w:pos="2520"/>
        </w:tabs>
        <w:ind w:left="2520" w:hanging="360"/>
      </w:pPr>
      <w:rPr>
        <w:rFonts w:ascii="Wingdings" w:hAnsi="Wingdings" w:hint="default"/>
      </w:rPr>
    </w:lvl>
    <w:lvl w:ilvl="4" w:tplc="554CC6B6">
      <w:start w:val="1"/>
      <w:numFmt w:val="bullet"/>
      <w:lvlText w:val=""/>
      <w:lvlJc w:val="left"/>
      <w:pPr>
        <w:tabs>
          <w:tab w:val="num" w:pos="3240"/>
        </w:tabs>
        <w:ind w:left="3240" w:hanging="360"/>
      </w:pPr>
      <w:rPr>
        <w:rFonts w:ascii="Wingdings" w:hAnsi="Wingdings" w:hint="default"/>
      </w:rPr>
    </w:lvl>
    <w:lvl w:ilvl="5" w:tplc="AB020566">
      <w:start w:val="1"/>
      <w:numFmt w:val="bullet"/>
      <w:lvlText w:val=""/>
      <w:lvlJc w:val="left"/>
      <w:pPr>
        <w:tabs>
          <w:tab w:val="num" w:pos="3960"/>
        </w:tabs>
        <w:ind w:left="3960" w:hanging="360"/>
      </w:pPr>
      <w:rPr>
        <w:rFonts w:ascii="Wingdings" w:hAnsi="Wingdings" w:hint="default"/>
      </w:rPr>
    </w:lvl>
    <w:lvl w:ilvl="6" w:tplc="72328A90">
      <w:start w:val="1"/>
      <w:numFmt w:val="bullet"/>
      <w:lvlText w:val=""/>
      <w:lvlJc w:val="left"/>
      <w:pPr>
        <w:tabs>
          <w:tab w:val="num" w:pos="4680"/>
        </w:tabs>
        <w:ind w:left="4680" w:hanging="360"/>
      </w:pPr>
      <w:rPr>
        <w:rFonts w:ascii="Wingdings" w:hAnsi="Wingdings" w:hint="default"/>
      </w:rPr>
    </w:lvl>
    <w:lvl w:ilvl="7" w:tplc="60A4CD6E">
      <w:start w:val="1"/>
      <w:numFmt w:val="bullet"/>
      <w:lvlText w:val=""/>
      <w:lvlJc w:val="left"/>
      <w:pPr>
        <w:tabs>
          <w:tab w:val="num" w:pos="5400"/>
        </w:tabs>
        <w:ind w:left="5400" w:hanging="360"/>
      </w:pPr>
      <w:rPr>
        <w:rFonts w:ascii="Wingdings" w:hAnsi="Wingdings" w:hint="default"/>
      </w:rPr>
    </w:lvl>
    <w:lvl w:ilvl="8" w:tplc="7BB65CA0">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8B13E7"/>
    <w:multiLevelType w:val="hybridMultilevel"/>
    <w:tmpl w:val="8C0632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4B218F1"/>
    <w:multiLevelType w:val="hybridMultilevel"/>
    <w:tmpl w:val="90A48E5E"/>
    <w:lvl w:ilvl="0" w:tplc="4704C740">
      <w:start w:val="1"/>
      <w:numFmt w:val="bullet"/>
      <w:lvlText w:val=""/>
      <w:lvlJc w:val="left"/>
      <w:pPr>
        <w:ind w:left="828" w:hanging="360"/>
      </w:pPr>
      <w:rPr>
        <w:rFonts w:ascii="Symbol" w:hAnsi="Symbol" w:hint="default"/>
      </w:rPr>
    </w:lvl>
    <w:lvl w:ilvl="1" w:tplc="A2182494">
      <w:numFmt w:val="bullet"/>
      <w:lvlText w:val="•"/>
      <w:lvlJc w:val="left"/>
      <w:pPr>
        <w:ind w:left="1548" w:hanging="360"/>
      </w:pPr>
      <w:rPr>
        <w:rFonts w:ascii="Calibri" w:eastAsiaTheme="minorEastAsia" w:hAnsi="Calibri" w:cs="Calibri"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2" w15:restartNumberingAfterBreak="0">
    <w:nsid w:val="77332D19"/>
    <w:multiLevelType w:val="multilevel"/>
    <w:tmpl w:val="CCF6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440E0C"/>
    <w:multiLevelType w:val="hybridMultilevel"/>
    <w:tmpl w:val="30AEF10E"/>
    <w:lvl w:ilvl="0" w:tplc="4104B8BC">
      <w:start w:val="1"/>
      <w:numFmt w:val="decimal"/>
      <w:pStyle w:val="Number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B9A0314"/>
    <w:multiLevelType w:val="hybridMultilevel"/>
    <w:tmpl w:val="7730DE28"/>
    <w:lvl w:ilvl="0" w:tplc="3502D50A">
      <w:start w:val="1"/>
      <w:numFmt w:val="bullet"/>
      <w:lvlText w:val=""/>
      <w:lvlJc w:val="left"/>
      <w:pPr>
        <w:ind w:left="1020" w:hanging="360"/>
      </w:pPr>
      <w:rPr>
        <w:rFonts w:ascii="Symbol" w:hAnsi="Symbol"/>
      </w:rPr>
    </w:lvl>
    <w:lvl w:ilvl="1" w:tplc="7974B578">
      <w:start w:val="1"/>
      <w:numFmt w:val="bullet"/>
      <w:lvlText w:val=""/>
      <w:lvlJc w:val="left"/>
      <w:pPr>
        <w:ind w:left="1020" w:hanging="360"/>
      </w:pPr>
      <w:rPr>
        <w:rFonts w:ascii="Symbol" w:hAnsi="Symbol"/>
      </w:rPr>
    </w:lvl>
    <w:lvl w:ilvl="2" w:tplc="4B625BC6">
      <w:start w:val="1"/>
      <w:numFmt w:val="bullet"/>
      <w:lvlText w:val=""/>
      <w:lvlJc w:val="left"/>
      <w:pPr>
        <w:ind w:left="1020" w:hanging="360"/>
      </w:pPr>
      <w:rPr>
        <w:rFonts w:ascii="Symbol" w:hAnsi="Symbol"/>
      </w:rPr>
    </w:lvl>
    <w:lvl w:ilvl="3" w:tplc="2A94E17E">
      <w:start w:val="1"/>
      <w:numFmt w:val="bullet"/>
      <w:lvlText w:val=""/>
      <w:lvlJc w:val="left"/>
      <w:pPr>
        <w:ind w:left="1020" w:hanging="360"/>
      </w:pPr>
      <w:rPr>
        <w:rFonts w:ascii="Symbol" w:hAnsi="Symbol"/>
      </w:rPr>
    </w:lvl>
    <w:lvl w:ilvl="4" w:tplc="3216D020">
      <w:start w:val="1"/>
      <w:numFmt w:val="bullet"/>
      <w:lvlText w:val=""/>
      <w:lvlJc w:val="left"/>
      <w:pPr>
        <w:ind w:left="1020" w:hanging="360"/>
      </w:pPr>
      <w:rPr>
        <w:rFonts w:ascii="Symbol" w:hAnsi="Symbol"/>
      </w:rPr>
    </w:lvl>
    <w:lvl w:ilvl="5" w:tplc="F788C80C">
      <w:start w:val="1"/>
      <w:numFmt w:val="bullet"/>
      <w:lvlText w:val=""/>
      <w:lvlJc w:val="left"/>
      <w:pPr>
        <w:ind w:left="1020" w:hanging="360"/>
      </w:pPr>
      <w:rPr>
        <w:rFonts w:ascii="Symbol" w:hAnsi="Symbol"/>
      </w:rPr>
    </w:lvl>
    <w:lvl w:ilvl="6" w:tplc="28F2221A">
      <w:start w:val="1"/>
      <w:numFmt w:val="bullet"/>
      <w:lvlText w:val=""/>
      <w:lvlJc w:val="left"/>
      <w:pPr>
        <w:ind w:left="1020" w:hanging="360"/>
      </w:pPr>
      <w:rPr>
        <w:rFonts w:ascii="Symbol" w:hAnsi="Symbol"/>
      </w:rPr>
    </w:lvl>
    <w:lvl w:ilvl="7" w:tplc="B12433B4">
      <w:start w:val="1"/>
      <w:numFmt w:val="bullet"/>
      <w:lvlText w:val=""/>
      <w:lvlJc w:val="left"/>
      <w:pPr>
        <w:ind w:left="1020" w:hanging="360"/>
      </w:pPr>
      <w:rPr>
        <w:rFonts w:ascii="Symbol" w:hAnsi="Symbol"/>
      </w:rPr>
    </w:lvl>
    <w:lvl w:ilvl="8" w:tplc="DE80887E">
      <w:start w:val="1"/>
      <w:numFmt w:val="bullet"/>
      <w:lvlText w:val=""/>
      <w:lvlJc w:val="left"/>
      <w:pPr>
        <w:ind w:left="1020" w:hanging="360"/>
      </w:pPr>
      <w:rPr>
        <w:rFonts w:ascii="Symbol" w:hAnsi="Symbol"/>
      </w:rPr>
    </w:lvl>
  </w:abstractNum>
  <w:num w:numId="1" w16cid:durableId="415905451">
    <w:abstractNumId w:val="5"/>
  </w:num>
  <w:num w:numId="2" w16cid:durableId="1834027795">
    <w:abstractNumId w:val="1"/>
  </w:num>
  <w:num w:numId="3" w16cid:durableId="1586456982">
    <w:abstractNumId w:val="0"/>
  </w:num>
  <w:num w:numId="4" w16cid:durableId="1652784699">
    <w:abstractNumId w:val="15"/>
  </w:num>
  <w:num w:numId="5" w16cid:durableId="1124301456">
    <w:abstractNumId w:val="9"/>
  </w:num>
  <w:num w:numId="6" w16cid:durableId="1709991070">
    <w:abstractNumId w:val="17"/>
  </w:num>
  <w:num w:numId="7" w16cid:durableId="1614172799">
    <w:abstractNumId w:val="23"/>
  </w:num>
  <w:num w:numId="8" w16cid:durableId="137381253">
    <w:abstractNumId w:val="16"/>
  </w:num>
  <w:num w:numId="9" w16cid:durableId="1626422092">
    <w:abstractNumId w:val="19"/>
  </w:num>
  <w:num w:numId="10" w16cid:durableId="2132824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7422471">
    <w:abstractNumId w:val="21"/>
  </w:num>
  <w:num w:numId="12" w16cid:durableId="2116443202">
    <w:abstractNumId w:val="3"/>
  </w:num>
  <w:num w:numId="13" w16cid:durableId="9462360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0299813">
    <w:abstractNumId w:val="7"/>
  </w:num>
  <w:num w:numId="15" w16cid:durableId="1123614934">
    <w:abstractNumId w:val="8"/>
  </w:num>
  <w:num w:numId="16" w16cid:durableId="881212714">
    <w:abstractNumId w:val="10"/>
  </w:num>
  <w:num w:numId="17" w16cid:durableId="1899627786">
    <w:abstractNumId w:val="13"/>
  </w:num>
  <w:num w:numId="18" w16cid:durableId="949975903">
    <w:abstractNumId w:val="4"/>
  </w:num>
  <w:num w:numId="19" w16cid:durableId="1096363995">
    <w:abstractNumId w:val="14"/>
  </w:num>
  <w:num w:numId="20" w16cid:durableId="1326666893">
    <w:abstractNumId w:val="16"/>
  </w:num>
  <w:num w:numId="21" w16cid:durableId="1984698538">
    <w:abstractNumId w:val="11"/>
  </w:num>
  <w:num w:numId="22" w16cid:durableId="899172810">
    <w:abstractNumId w:val="22"/>
  </w:num>
  <w:num w:numId="23" w16cid:durableId="42339511">
    <w:abstractNumId w:val="6"/>
  </w:num>
  <w:num w:numId="24" w16cid:durableId="1735349800">
    <w:abstractNumId w:val="2"/>
  </w:num>
  <w:num w:numId="25" w16cid:durableId="1718620375">
    <w:abstractNumId w:val="18"/>
  </w:num>
  <w:num w:numId="26" w16cid:durableId="1850563774">
    <w:abstractNumId w:val="24"/>
  </w:num>
  <w:num w:numId="27" w16cid:durableId="192638107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08"/>
    <w:rsid w:val="0000336A"/>
    <w:rsid w:val="00006D5C"/>
    <w:rsid w:val="00007E02"/>
    <w:rsid w:val="000213B5"/>
    <w:rsid w:val="000223E8"/>
    <w:rsid w:val="000337D5"/>
    <w:rsid w:val="00035A03"/>
    <w:rsid w:val="000361EB"/>
    <w:rsid w:val="00040543"/>
    <w:rsid w:val="00045EBB"/>
    <w:rsid w:val="0005571D"/>
    <w:rsid w:val="00057C7A"/>
    <w:rsid w:val="00061BBB"/>
    <w:rsid w:val="00061E96"/>
    <w:rsid w:val="0006318E"/>
    <w:rsid w:val="000720DA"/>
    <w:rsid w:val="00074243"/>
    <w:rsid w:val="000749A9"/>
    <w:rsid w:val="00076E13"/>
    <w:rsid w:val="00077C87"/>
    <w:rsid w:val="000824BB"/>
    <w:rsid w:val="00082F86"/>
    <w:rsid w:val="000925EB"/>
    <w:rsid w:val="000968A6"/>
    <w:rsid w:val="00097D91"/>
    <w:rsid w:val="000B1403"/>
    <w:rsid w:val="000B4766"/>
    <w:rsid w:val="000B527D"/>
    <w:rsid w:val="000C0A4C"/>
    <w:rsid w:val="000C7445"/>
    <w:rsid w:val="000D36F0"/>
    <w:rsid w:val="000D69F6"/>
    <w:rsid w:val="000E4806"/>
    <w:rsid w:val="000E4BF1"/>
    <w:rsid w:val="000E752A"/>
    <w:rsid w:val="000F27DE"/>
    <w:rsid w:val="000F2B83"/>
    <w:rsid w:val="000F3033"/>
    <w:rsid w:val="000F34B0"/>
    <w:rsid w:val="000F4116"/>
    <w:rsid w:val="00100D70"/>
    <w:rsid w:val="00102C3B"/>
    <w:rsid w:val="0011148C"/>
    <w:rsid w:val="00111E96"/>
    <w:rsid w:val="00114259"/>
    <w:rsid w:val="0011564A"/>
    <w:rsid w:val="001174E7"/>
    <w:rsid w:val="00117C52"/>
    <w:rsid w:val="00133CC4"/>
    <w:rsid w:val="00135091"/>
    <w:rsid w:val="00137B75"/>
    <w:rsid w:val="001536C8"/>
    <w:rsid w:val="001670E2"/>
    <w:rsid w:val="00171083"/>
    <w:rsid w:val="001752B5"/>
    <w:rsid w:val="0018179D"/>
    <w:rsid w:val="00183699"/>
    <w:rsid w:val="001855CD"/>
    <w:rsid w:val="00192539"/>
    <w:rsid w:val="001956C3"/>
    <w:rsid w:val="00195C2D"/>
    <w:rsid w:val="00197F8D"/>
    <w:rsid w:val="001B24B6"/>
    <w:rsid w:val="001C00AB"/>
    <w:rsid w:val="001C2482"/>
    <w:rsid w:val="001C2B55"/>
    <w:rsid w:val="001D4DC8"/>
    <w:rsid w:val="001E4E08"/>
    <w:rsid w:val="001F20D4"/>
    <w:rsid w:val="001F27E7"/>
    <w:rsid w:val="001F4CD3"/>
    <w:rsid w:val="001F5A34"/>
    <w:rsid w:val="002019D8"/>
    <w:rsid w:val="00206030"/>
    <w:rsid w:val="00222F72"/>
    <w:rsid w:val="00224ECF"/>
    <w:rsid w:val="00225DDE"/>
    <w:rsid w:val="0022720E"/>
    <w:rsid w:val="00243DCF"/>
    <w:rsid w:val="00245382"/>
    <w:rsid w:val="00245B1A"/>
    <w:rsid w:val="0024656E"/>
    <w:rsid w:val="002503E6"/>
    <w:rsid w:val="00254ADA"/>
    <w:rsid w:val="00255034"/>
    <w:rsid w:val="00255272"/>
    <w:rsid w:val="00256FAA"/>
    <w:rsid w:val="002605F9"/>
    <w:rsid w:val="002650C4"/>
    <w:rsid w:val="00266781"/>
    <w:rsid w:val="0028712F"/>
    <w:rsid w:val="00294315"/>
    <w:rsid w:val="002A4EAB"/>
    <w:rsid w:val="002A5680"/>
    <w:rsid w:val="002A69E7"/>
    <w:rsid w:val="002A76B9"/>
    <w:rsid w:val="002B1E4C"/>
    <w:rsid w:val="002B77CE"/>
    <w:rsid w:val="002C163C"/>
    <w:rsid w:val="002C249A"/>
    <w:rsid w:val="002C2BF4"/>
    <w:rsid w:val="002C3AA5"/>
    <w:rsid w:val="002C4821"/>
    <w:rsid w:val="002C595C"/>
    <w:rsid w:val="002D6F99"/>
    <w:rsid w:val="002E4C71"/>
    <w:rsid w:val="002E52FA"/>
    <w:rsid w:val="00305AE3"/>
    <w:rsid w:val="00305FB3"/>
    <w:rsid w:val="00307AA9"/>
    <w:rsid w:val="00327164"/>
    <w:rsid w:val="003302FD"/>
    <w:rsid w:val="00334FE7"/>
    <w:rsid w:val="00335DFF"/>
    <w:rsid w:val="003405F8"/>
    <w:rsid w:val="00341341"/>
    <w:rsid w:val="003426FF"/>
    <w:rsid w:val="00344D91"/>
    <w:rsid w:val="00345F50"/>
    <w:rsid w:val="00346164"/>
    <w:rsid w:val="0034748B"/>
    <w:rsid w:val="00354979"/>
    <w:rsid w:val="00354EB7"/>
    <w:rsid w:val="00356517"/>
    <w:rsid w:val="00366441"/>
    <w:rsid w:val="00367B42"/>
    <w:rsid w:val="00370310"/>
    <w:rsid w:val="003710DC"/>
    <w:rsid w:val="00371EBA"/>
    <w:rsid w:val="00386400"/>
    <w:rsid w:val="00387FAD"/>
    <w:rsid w:val="0039361A"/>
    <w:rsid w:val="00393C2E"/>
    <w:rsid w:val="00396A24"/>
    <w:rsid w:val="003A1157"/>
    <w:rsid w:val="003A285A"/>
    <w:rsid w:val="003A38A1"/>
    <w:rsid w:val="003A6239"/>
    <w:rsid w:val="003B031F"/>
    <w:rsid w:val="003B0708"/>
    <w:rsid w:val="003B0A41"/>
    <w:rsid w:val="003B2563"/>
    <w:rsid w:val="003C1D29"/>
    <w:rsid w:val="003C1FD6"/>
    <w:rsid w:val="003E06A6"/>
    <w:rsid w:val="003E2F36"/>
    <w:rsid w:val="003E6CAA"/>
    <w:rsid w:val="003F2ED6"/>
    <w:rsid w:val="003F6D6D"/>
    <w:rsid w:val="003F769E"/>
    <w:rsid w:val="004009BB"/>
    <w:rsid w:val="00401B5D"/>
    <w:rsid w:val="00402B1B"/>
    <w:rsid w:val="00407F08"/>
    <w:rsid w:val="004160AB"/>
    <w:rsid w:val="004248BE"/>
    <w:rsid w:val="00425978"/>
    <w:rsid w:val="0043165A"/>
    <w:rsid w:val="00434B5F"/>
    <w:rsid w:val="00434EC3"/>
    <w:rsid w:val="00436CE4"/>
    <w:rsid w:val="00440190"/>
    <w:rsid w:val="00445354"/>
    <w:rsid w:val="004468E5"/>
    <w:rsid w:val="004568EF"/>
    <w:rsid w:val="00461E87"/>
    <w:rsid w:val="00463665"/>
    <w:rsid w:val="004704F3"/>
    <w:rsid w:val="004742DB"/>
    <w:rsid w:val="004761CD"/>
    <w:rsid w:val="004818F1"/>
    <w:rsid w:val="00482DDD"/>
    <w:rsid w:val="00483986"/>
    <w:rsid w:val="00493669"/>
    <w:rsid w:val="00493794"/>
    <w:rsid w:val="004960D1"/>
    <w:rsid w:val="004963FE"/>
    <w:rsid w:val="004970FA"/>
    <w:rsid w:val="004A06B6"/>
    <w:rsid w:val="004A1ACA"/>
    <w:rsid w:val="004A1D98"/>
    <w:rsid w:val="004A6A1E"/>
    <w:rsid w:val="004A6CCB"/>
    <w:rsid w:val="004A6FAC"/>
    <w:rsid w:val="004B1A0F"/>
    <w:rsid w:val="004B7BB5"/>
    <w:rsid w:val="004C05E6"/>
    <w:rsid w:val="004C2387"/>
    <w:rsid w:val="004C3140"/>
    <w:rsid w:val="004C75C4"/>
    <w:rsid w:val="004D268C"/>
    <w:rsid w:val="004D5184"/>
    <w:rsid w:val="004E481D"/>
    <w:rsid w:val="004E67CC"/>
    <w:rsid w:val="004F34B7"/>
    <w:rsid w:val="004F6838"/>
    <w:rsid w:val="00503260"/>
    <w:rsid w:val="00504C73"/>
    <w:rsid w:val="00512C5C"/>
    <w:rsid w:val="0051415A"/>
    <w:rsid w:val="00516D93"/>
    <w:rsid w:val="00520440"/>
    <w:rsid w:val="00524135"/>
    <w:rsid w:val="00536C94"/>
    <w:rsid w:val="0053761B"/>
    <w:rsid w:val="005436E4"/>
    <w:rsid w:val="005514D8"/>
    <w:rsid w:val="0055431C"/>
    <w:rsid w:val="00566075"/>
    <w:rsid w:val="00567165"/>
    <w:rsid w:val="0058099D"/>
    <w:rsid w:val="00580A05"/>
    <w:rsid w:val="00590AC8"/>
    <w:rsid w:val="00593C90"/>
    <w:rsid w:val="005A55E1"/>
    <w:rsid w:val="005A5DC2"/>
    <w:rsid w:val="005A7249"/>
    <w:rsid w:val="005B1095"/>
    <w:rsid w:val="005B2E83"/>
    <w:rsid w:val="005C5F0B"/>
    <w:rsid w:val="005C7B34"/>
    <w:rsid w:val="005D3E24"/>
    <w:rsid w:val="005E1643"/>
    <w:rsid w:val="005E3196"/>
    <w:rsid w:val="005E3831"/>
    <w:rsid w:val="005E6B62"/>
    <w:rsid w:val="00616916"/>
    <w:rsid w:val="00617294"/>
    <w:rsid w:val="0061753F"/>
    <w:rsid w:val="0061768F"/>
    <w:rsid w:val="006232E0"/>
    <w:rsid w:val="00624CD0"/>
    <w:rsid w:val="00627A15"/>
    <w:rsid w:val="0063219B"/>
    <w:rsid w:val="00633727"/>
    <w:rsid w:val="006341C4"/>
    <w:rsid w:val="00637019"/>
    <w:rsid w:val="0064213D"/>
    <w:rsid w:val="006446D1"/>
    <w:rsid w:val="00661014"/>
    <w:rsid w:val="006614D1"/>
    <w:rsid w:val="00662735"/>
    <w:rsid w:val="00667BC8"/>
    <w:rsid w:val="006760EC"/>
    <w:rsid w:val="00684D9D"/>
    <w:rsid w:val="0068641A"/>
    <w:rsid w:val="0068645B"/>
    <w:rsid w:val="00686580"/>
    <w:rsid w:val="0068689B"/>
    <w:rsid w:val="006914C8"/>
    <w:rsid w:val="00692536"/>
    <w:rsid w:val="00693758"/>
    <w:rsid w:val="006A29A7"/>
    <w:rsid w:val="006A2F4D"/>
    <w:rsid w:val="006B2820"/>
    <w:rsid w:val="006B44CE"/>
    <w:rsid w:val="006B50BE"/>
    <w:rsid w:val="006C4381"/>
    <w:rsid w:val="006D01AA"/>
    <w:rsid w:val="006D1577"/>
    <w:rsid w:val="006D6A83"/>
    <w:rsid w:val="006E449D"/>
    <w:rsid w:val="006E6B2C"/>
    <w:rsid w:val="006F5ECC"/>
    <w:rsid w:val="006F6192"/>
    <w:rsid w:val="006F6D84"/>
    <w:rsid w:val="00700417"/>
    <w:rsid w:val="00706E51"/>
    <w:rsid w:val="00707231"/>
    <w:rsid w:val="007074C2"/>
    <w:rsid w:val="00726138"/>
    <w:rsid w:val="00731E01"/>
    <w:rsid w:val="007505AD"/>
    <w:rsid w:val="00750FBF"/>
    <w:rsid w:val="00756656"/>
    <w:rsid w:val="007568DD"/>
    <w:rsid w:val="007604B3"/>
    <w:rsid w:val="007633E9"/>
    <w:rsid w:val="00763ADC"/>
    <w:rsid w:val="00764F7F"/>
    <w:rsid w:val="00767951"/>
    <w:rsid w:val="00770C76"/>
    <w:rsid w:val="007711E8"/>
    <w:rsid w:val="0077382C"/>
    <w:rsid w:val="007778B9"/>
    <w:rsid w:val="007803C5"/>
    <w:rsid w:val="00781445"/>
    <w:rsid w:val="00782B23"/>
    <w:rsid w:val="00784C80"/>
    <w:rsid w:val="00785E23"/>
    <w:rsid w:val="0079026B"/>
    <w:rsid w:val="007959D0"/>
    <w:rsid w:val="007A11E8"/>
    <w:rsid w:val="007A20B4"/>
    <w:rsid w:val="007A3C79"/>
    <w:rsid w:val="007B138B"/>
    <w:rsid w:val="007B2B1E"/>
    <w:rsid w:val="007B610C"/>
    <w:rsid w:val="007C2A14"/>
    <w:rsid w:val="007C2BF9"/>
    <w:rsid w:val="007C4BDA"/>
    <w:rsid w:val="007C7BDB"/>
    <w:rsid w:val="007E1439"/>
    <w:rsid w:val="007E376B"/>
    <w:rsid w:val="007F331E"/>
    <w:rsid w:val="007F526E"/>
    <w:rsid w:val="007F562B"/>
    <w:rsid w:val="007F6F32"/>
    <w:rsid w:val="00805734"/>
    <w:rsid w:val="00807D88"/>
    <w:rsid w:val="00810E23"/>
    <w:rsid w:val="008177DD"/>
    <w:rsid w:val="008204BC"/>
    <w:rsid w:val="00822335"/>
    <w:rsid w:val="0082290D"/>
    <w:rsid w:val="0082365D"/>
    <w:rsid w:val="008318CD"/>
    <w:rsid w:val="00847D2F"/>
    <w:rsid w:val="00851863"/>
    <w:rsid w:val="0085728B"/>
    <w:rsid w:val="008575E1"/>
    <w:rsid w:val="00862E26"/>
    <w:rsid w:val="00863A1E"/>
    <w:rsid w:val="0086524E"/>
    <w:rsid w:val="0087078E"/>
    <w:rsid w:val="00870ED3"/>
    <w:rsid w:val="00871645"/>
    <w:rsid w:val="008778C7"/>
    <w:rsid w:val="00880C5E"/>
    <w:rsid w:val="00882F5D"/>
    <w:rsid w:val="008846F7"/>
    <w:rsid w:val="0089083E"/>
    <w:rsid w:val="008933AC"/>
    <w:rsid w:val="00893665"/>
    <w:rsid w:val="0089668B"/>
    <w:rsid w:val="008A4C30"/>
    <w:rsid w:val="008A5E9F"/>
    <w:rsid w:val="008B34F4"/>
    <w:rsid w:val="008B41A4"/>
    <w:rsid w:val="008B671C"/>
    <w:rsid w:val="008C161D"/>
    <w:rsid w:val="008C1936"/>
    <w:rsid w:val="008D4B0D"/>
    <w:rsid w:val="008F1FF3"/>
    <w:rsid w:val="008F3E87"/>
    <w:rsid w:val="008F5CE9"/>
    <w:rsid w:val="008F5D6C"/>
    <w:rsid w:val="00905E7D"/>
    <w:rsid w:val="00907357"/>
    <w:rsid w:val="00913661"/>
    <w:rsid w:val="0092258B"/>
    <w:rsid w:val="0093329B"/>
    <w:rsid w:val="00941AF9"/>
    <w:rsid w:val="00943DEA"/>
    <w:rsid w:val="0095387A"/>
    <w:rsid w:val="00954111"/>
    <w:rsid w:val="00954764"/>
    <w:rsid w:val="00957431"/>
    <w:rsid w:val="00961B71"/>
    <w:rsid w:val="0096455D"/>
    <w:rsid w:val="009647CF"/>
    <w:rsid w:val="00970225"/>
    <w:rsid w:val="00972ADF"/>
    <w:rsid w:val="00974C7C"/>
    <w:rsid w:val="0097561A"/>
    <w:rsid w:val="00975F19"/>
    <w:rsid w:val="0097797D"/>
    <w:rsid w:val="009855AE"/>
    <w:rsid w:val="00987089"/>
    <w:rsid w:val="0099705E"/>
    <w:rsid w:val="009A00B2"/>
    <w:rsid w:val="009A44FD"/>
    <w:rsid w:val="009B1A3C"/>
    <w:rsid w:val="009C0037"/>
    <w:rsid w:val="009C6AEE"/>
    <w:rsid w:val="009D3C37"/>
    <w:rsid w:val="009E4B1E"/>
    <w:rsid w:val="009E53EC"/>
    <w:rsid w:val="009F1373"/>
    <w:rsid w:val="00A054F8"/>
    <w:rsid w:val="00A14977"/>
    <w:rsid w:val="00A150E2"/>
    <w:rsid w:val="00A21843"/>
    <w:rsid w:val="00A230DB"/>
    <w:rsid w:val="00A266C6"/>
    <w:rsid w:val="00A276DB"/>
    <w:rsid w:val="00A31F85"/>
    <w:rsid w:val="00A32639"/>
    <w:rsid w:val="00A35F3A"/>
    <w:rsid w:val="00A43EBA"/>
    <w:rsid w:val="00A60C3A"/>
    <w:rsid w:val="00A71285"/>
    <w:rsid w:val="00A728B7"/>
    <w:rsid w:val="00A74EAF"/>
    <w:rsid w:val="00A75BF3"/>
    <w:rsid w:val="00A75E6E"/>
    <w:rsid w:val="00A81302"/>
    <w:rsid w:val="00A94761"/>
    <w:rsid w:val="00A96C1E"/>
    <w:rsid w:val="00AC3749"/>
    <w:rsid w:val="00AC7FEF"/>
    <w:rsid w:val="00AD4E56"/>
    <w:rsid w:val="00AD6BB1"/>
    <w:rsid w:val="00AE4F80"/>
    <w:rsid w:val="00AF2E94"/>
    <w:rsid w:val="00B02BDE"/>
    <w:rsid w:val="00B0353E"/>
    <w:rsid w:val="00B03622"/>
    <w:rsid w:val="00B0370B"/>
    <w:rsid w:val="00B03E29"/>
    <w:rsid w:val="00B03E82"/>
    <w:rsid w:val="00B06F23"/>
    <w:rsid w:val="00B1211E"/>
    <w:rsid w:val="00B13E0E"/>
    <w:rsid w:val="00B14C23"/>
    <w:rsid w:val="00B1604F"/>
    <w:rsid w:val="00B17F1A"/>
    <w:rsid w:val="00B20413"/>
    <w:rsid w:val="00B24D49"/>
    <w:rsid w:val="00B35B5F"/>
    <w:rsid w:val="00B4043A"/>
    <w:rsid w:val="00B42B7D"/>
    <w:rsid w:val="00B46A47"/>
    <w:rsid w:val="00B5114A"/>
    <w:rsid w:val="00B57C08"/>
    <w:rsid w:val="00B60025"/>
    <w:rsid w:val="00B61512"/>
    <w:rsid w:val="00B629E3"/>
    <w:rsid w:val="00B64016"/>
    <w:rsid w:val="00B66749"/>
    <w:rsid w:val="00B6773A"/>
    <w:rsid w:val="00B801A5"/>
    <w:rsid w:val="00B84B98"/>
    <w:rsid w:val="00B96709"/>
    <w:rsid w:val="00B97D4C"/>
    <w:rsid w:val="00BA1AFC"/>
    <w:rsid w:val="00BA7F7C"/>
    <w:rsid w:val="00BB1482"/>
    <w:rsid w:val="00BB6F1F"/>
    <w:rsid w:val="00BC168A"/>
    <w:rsid w:val="00BC6555"/>
    <w:rsid w:val="00BD5573"/>
    <w:rsid w:val="00BD5FDE"/>
    <w:rsid w:val="00BE1B6F"/>
    <w:rsid w:val="00C02763"/>
    <w:rsid w:val="00C05C52"/>
    <w:rsid w:val="00C10E17"/>
    <w:rsid w:val="00C16DBF"/>
    <w:rsid w:val="00C17D4F"/>
    <w:rsid w:val="00C20555"/>
    <w:rsid w:val="00C223D9"/>
    <w:rsid w:val="00C26920"/>
    <w:rsid w:val="00C32ACC"/>
    <w:rsid w:val="00C336E4"/>
    <w:rsid w:val="00C34F6B"/>
    <w:rsid w:val="00C368E2"/>
    <w:rsid w:val="00C42114"/>
    <w:rsid w:val="00C46482"/>
    <w:rsid w:val="00C47A84"/>
    <w:rsid w:val="00C50AD0"/>
    <w:rsid w:val="00C50E6E"/>
    <w:rsid w:val="00C53AA8"/>
    <w:rsid w:val="00C569F4"/>
    <w:rsid w:val="00C57B2A"/>
    <w:rsid w:val="00C638B4"/>
    <w:rsid w:val="00C67475"/>
    <w:rsid w:val="00C677E2"/>
    <w:rsid w:val="00C736B1"/>
    <w:rsid w:val="00C80168"/>
    <w:rsid w:val="00C83284"/>
    <w:rsid w:val="00C833E1"/>
    <w:rsid w:val="00C859C1"/>
    <w:rsid w:val="00C86383"/>
    <w:rsid w:val="00C91B0E"/>
    <w:rsid w:val="00C92ABD"/>
    <w:rsid w:val="00C93A4E"/>
    <w:rsid w:val="00CA3151"/>
    <w:rsid w:val="00CB0340"/>
    <w:rsid w:val="00CC0346"/>
    <w:rsid w:val="00CC1F24"/>
    <w:rsid w:val="00CC3345"/>
    <w:rsid w:val="00CD7895"/>
    <w:rsid w:val="00CE07AF"/>
    <w:rsid w:val="00CE77F1"/>
    <w:rsid w:val="00CF0317"/>
    <w:rsid w:val="00CF4247"/>
    <w:rsid w:val="00CF63CB"/>
    <w:rsid w:val="00CF7D19"/>
    <w:rsid w:val="00D0114E"/>
    <w:rsid w:val="00D05908"/>
    <w:rsid w:val="00D1223E"/>
    <w:rsid w:val="00D14213"/>
    <w:rsid w:val="00D14964"/>
    <w:rsid w:val="00D14B04"/>
    <w:rsid w:val="00D1571A"/>
    <w:rsid w:val="00D21E69"/>
    <w:rsid w:val="00D27DD3"/>
    <w:rsid w:val="00D27F99"/>
    <w:rsid w:val="00D33EF0"/>
    <w:rsid w:val="00D368E9"/>
    <w:rsid w:val="00D44C3C"/>
    <w:rsid w:val="00D55CA6"/>
    <w:rsid w:val="00D5723B"/>
    <w:rsid w:val="00D62FF5"/>
    <w:rsid w:val="00D658FD"/>
    <w:rsid w:val="00D744C8"/>
    <w:rsid w:val="00D840A5"/>
    <w:rsid w:val="00D91923"/>
    <w:rsid w:val="00D921CB"/>
    <w:rsid w:val="00D930ED"/>
    <w:rsid w:val="00D96217"/>
    <w:rsid w:val="00DA30EA"/>
    <w:rsid w:val="00DB7E22"/>
    <w:rsid w:val="00DC00D9"/>
    <w:rsid w:val="00DD78BD"/>
    <w:rsid w:val="00DE1777"/>
    <w:rsid w:val="00DE219C"/>
    <w:rsid w:val="00DE59AB"/>
    <w:rsid w:val="00DF18FB"/>
    <w:rsid w:val="00DF4B63"/>
    <w:rsid w:val="00E102E2"/>
    <w:rsid w:val="00E13DFF"/>
    <w:rsid w:val="00E212A7"/>
    <w:rsid w:val="00E222AD"/>
    <w:rsid w:val="00E24E3A"/>
    <w:rsid w:val="00E308CD"/>
    <w:rsid w:val="00E32CC7"/>
    <w:rsid w:val="00E50382"/>
    <w:rsid w:val="00E51CA0"/>
    <w:rsid w:val="00E538EC"/>
    <w:rsid w:val="00E65D14"/>
    <w:rsid w:val="00E71DC0"/>
    <w:rsid w:val="00E7464E"/>
    <w:rsid w:val="00E75CE2"/>
    <w:rsid w:val="00E82091"/>
    <w:rsid w:val="00E90AE2"/>
    <w:rsid w:val="00E9665B"/>
    <w:rsid w:val="00E97CF0"/>
    <w:rsid w:val="00EA024A"/>
    <w:rsid w:val="00EA23C1"/>
    <w:rsid w:val="00EA2A6F"/>
    <w:rsid w:val="00EA36E7"/>
    <w:rsid w:val="00EA4B52"/>
    <w:rsid w:val="00EB1740"/>
    <w:rsid w:val="00EB5F91"/>
    <w:rsid w:val="00EB74F5"/>
    <w:rsid w:val="00EC1238"/>
    <w:rsid w:val="00EC3BA1"/>
    <w:rsid w:val="00ED01E8"/>
    <w:rsid w:val="00ED4522"/>
    <w:rsid w:val="00ED58C1"/>
    <w:rsid w:val="00EE19FA"/>
    <w:rsid w:val="00EE7E1C"/>
    <w:rsid w:val="00EF60D3"/>
    <w:rsid w:val="00F00622"/>
    <w:rsid w:val="00F0073B"/>
    <w:rsid w:val="00F00889"/>
    <w:rsid w:val="00F01309"/>
    <w:rsid w:val="00F01725"/>
    <w:rsid w:val="00F158C1"/>
    <w:rsid w:val="00F17E75"/>
    <w:rsid w:val="00F23201"/>
    <w:rsid w:val="00F3433A"/>
    <w:rsid w:val="00F47E4D"/>
    <w:rsid w:val="00F51B54"/>
    <w:rsid w:val="00F55303"/>
    <w:rsid w:val="00F5689F"/>
    <w:rsid w:val="00F5786E"/>
    <w:rsid w:val="00F63C5E"/>
    <w:rsid w:val="00F647AF"/>
    <w:rsid w:val="00F73347"/>
    <w:rsid w:val="00F735E8"/>
    <w:rsid w:val="00F81749"/>
    <w:rsid w:val="00F82D39"/>
    <w:rsid w:val="00F85DFD"/>
    <w:rsid w:val="00F87E52"/>
    <w:rsid w:val="00FA019E"/>
    <w:rsid w:val="00FA37FD"/>
    <w:rsid w:val="00FA3B70"/>
    <w:rsid w:val="00FB7424"/>
    <w:rsid w:val="00FC3202"/>
    <w:rsid w:val="00FC59E8"/>
    <w:rsid w:val="00FD3832"/>
    <w:rsid w:val="00FD685D"/>
    <w:rsid w:val="00FD6FF1"/>
    <w:rsid w:val="00FE15A3"/>
    <w:rsid w:val="00FE23B1"/>
    <w:rsid w:val="00FE375C"/>
    <w:rsid w:val="00FE4FCD"/>
    <w:rsid w:val="00FE5CDE"/>
    <w:rsid w:val="00FF1CB8"/>
    <w:rsid w:val="00FF5AC2"/>
    <w:rsid w:val="00FF67BF"/>
    <w:rsid w:val="0124E81E"/>
    <w:rsid w:val="02D0AD6E"/>
    <w:rsid w:val="05A997A0"/>
    <w:rsid w:val="096119C9"/>
    <w:rsid w:val="0CA10B7D"/>
    <w:rsid w:val="1445DAF6"/>
    <w:rsid w:val="163D3C40"/>
    <w:rsid w:val="282A610B"/>
    <w:rsid w:val="3133FAF0"/>
    <w:rsid w:val="31A2B327"/>
    <w:rsid w:val="373F7DD5"/>
    <w:rsid w:val="384F3622"/>
    <w:rsid w:val="3E429613"/>
    <w:rsid w:val="3FD60A9D"/>
    <w:rsid w:val="49D23BD5"/>
    <w:rsid w:val="4AC16A39"/>
    <w:rsid w:val="4AFA2B15"/>
    <w:rsid w:val="5000F478"/>
    <w:rsid w:val="5D3F0731"/>
    <w:rsid w:val="617D9FAF"/>
    <w:rsid w:val="639611CE"/>
    <w:rsid w:val="71AD7898"/>
    <w:rsid w:val="75F51222"/>
    <w:rsid w:val="776A76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577284"/>
  <w15:docId w15:val="{8F5989E0-AD48-45F2-ACAE-55882B0B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F80"/>
    <w:rPr>
      <w:sz w:val="24"/>
    </w:rPr>
  </w:style>
  <w:style w:type="paragraph" w:styleId="Heading1">
    <w:name w:val="heading 1"/>
    <w:basedOn w:val="Normal"/>
    <w:next w:val="Normal"/>
    <w:link w:val="Heading1Char"/>
    <w:uiPriority w:val="9"/>
    <w:qFormat/>
    <w:rsid w:val="002B77CE"/>
    <w:pPr>
      <w:keepNext/>
      <w:keepLines/>
      <w:numPr>
        <w:numId w:val="1"/>
      </w:numPr>
      <w:spacing w:before="480" w:line="280" w:lineRule="exact"/>
      <w:outlineLvl w:val="0"/>
    </w:pPr>
    <w:rPr>
      <w:rFonts w:eastAsiaTheme="majorEastAsia" w:cstheme="majorBidi"/>
      <w:bCs/>
      <w:color w:val="009560"/>
      <w:sz w:val="28"/>
      <w:szCs w:val="28"/>
    </w:rPr>
  </w:style>
  <w:style w:type="paragraph" w:styleId="Heading2">
    <w:name w:val="heading 2"/>
    <w:basedOn w:val="Normal"/>
    <w:next w:val="Normal"/>
    <w:link w:val="Heading2Char"/>
    <w:uiPriority w:val="9"/>
    <w:unhideWhenUsed/>
    <w:qFormat/>
    <w:rsid w:val="00AE4F80"/>
    <w:pPr>
      <w:keepNext/>
      <w:keepLines/>
      <w:numPr>
        <w:ilvl w:val="1"/>
        <w:numId w:val="1"/>
      </w:numPr>
      <w:spacing w:before="280" w:after="140" w:line="280" w:lineRule="exact"/>
      <w:outlineLvl w:val="1"/>
    </w:pPr>
    <w:rPr>
      <w:rFonts w:eastAsiaTheme="majorEastAsia" w:cstheme="majorBidi"/>
      <w:bCs/>
      <w:color w:val="009560"/>
      <w:sz w:val="26"/>
      <w:szCs w:val="26"/>
    </w:rPr>
  </w:style>
  <w:style w:type="paragraph" w:styleId="Heading3">
    <w:name w:val="heading 3"/>
    <w:basedOn w:val="Normal"/>
    <w:next w:val="Normal"/>
    <w:link w:val="Heading3Char"/>
    <w:uiPriority w:val="9"/>
    <w:unhideWhenUsed/>
    <w:qFormat/>
    <w:rsid w:val="002B77CE"/>
    <w:pPr>
      <w:keepNext/>
      <w:keepLines/>
      <w:numPr>
        <w:ilvl w:val="2"/>
        <w:numId w:val="1"/>
      </w:numPr>
      <w:spacing w:before="280" w:after="140"/>
      <w:outlineLvl w:val="2"/>
    </w:pPr>
    <w:rPr>
      <w:rFonts w:eastAsiaTheme="majorEastAsia" w:cstheme="majorBidi"/>
      <w:bCs/>
      <w:color w:val="009560"/>
    </w:rPr>
  </w:style>
  <w:style w:type="paragraph" w:styleId="Heading4">
    <w:name w:val="heading 4"/>
    <w:basedOn w:val="Normal"/>
    <w:next w:val="Normal"/>
    <w:link w:val="Heading4Char"/>
    <w:uiPriority w:val="9"/>
    <w:unhideWhenUsed/>
    <w:qFormat/>
    <w:rsid w:val="00E65D14"/>
    <w:pPr>
      <w:keepNext/>
      <w:keepLines/>
      <w:numPr>
        <w:ilvl w:val="3"/>
        <w:numId w:val="1"/>
      </w:numPr>
      <w:spacing w:before="200" w:after="0"/>
      <w:outlineLvl w:val="3"/>
    </w:pPr>
    <w:rPr>
      <w:rFonts w:eastAsiaTheme="majorEastAsia" w:cstheme="majorBidi"/>
      <w:bCs/>
      <w:iCs/>
      <w:color w:val="009560"/>
    </w:rPr>
  </w:style>
  <w:style w:type="paragraph" w:styleId="Heading5">
    <w:name w:val="heading 5"/>
    <w:basedOn w:val="Normal"/>
    <w:next w:val="Normal"/>
    <w:link w:val="Heading5Char"/>
    <w:uiPriority w:val="9"/>
    <w:unhideWhenUsed/>
    <w:qFormat/>
    <w:rsid w:val="002B77CE"/>
    <w:pPr>
      <w:keepNext/>
      <w:keepLines/>
      <w:numPr>
        <w:ilvl w:val="4"/>
        <w:numId w:val="1"/>
      </w:numPr>
      <w:spacing w:before="200" w:after="0"/>
      <w:outlineLvl w:val="4"/>
    </w:pPr>
    <w:rPr>
      <w:rFonts w:eastAsiaTheme="majorEastAsia" w:cstheme="majorBidi"/>
      <w:color w:val="009560"/>
    </w:rPr>
  </w:style>
  <w:style w:type="paragraph" w:styleId="Heading6">
    <w:name w:val="heading 6"/>
    <w:basedOn w:val="Normal"/>
    <w:next w:val="Normal"/>
    <w:link w:val="Heading6Char"/>
    <w:uiPriority w:val="9"/>
    <w:unhideWhenUsed/>
    <w:qFormat/>
    <w:rsid w:val="002B77CE"/>
    <w:pPr>
      <w:keepNext/>
      <w:keepLines/>
      <w:numPr>
        <w:ilvl w:val="5"/>
        <w:numId w:val="1"/>
      </w:numPr>
      <w:spacing w:before="200" w:after="0"/>
      <w:outlineLvl w:val="5"/>
    </w:pPr>
    <w:rPr>
      <w:rFonts w:eastAsiaTheme="majorEastAsia" w:cstheme="majorBidi"/>
      <w:iCs/>
      <w:color w:val="009560"/>
    </w:rPr>
  </w:style>
  <w:style w:type="paragraph" w:styleId="Heading7">
    <w:name w:val="heading 7"/>
    <w:basedOn w:val="Normal"/>
    <w:next w:val="Normal"/>
    <w:link w:val="Heading7Char"/>
    <w:uiPriority w:val="9"/>
    <w:unhideWhenUsed/>
    <w:qFormat/>
    <w:rsid w:val="002B77CE"/>
    <w:pPr>
      <w:keepNext/>
      <w:keepLines/>
      <w:numPr>
        <w:ilvl w:val="6"/>
        <w:numId w:val="1"/>
      </w:numPr>
      <w:spacing w:before="200" w:after="0"/>
      <w:outlineLvl w:val="6"/>
    </w:pPr>
    <w:rPr>
      <w:rFonts w:eastAsiaTheme="majorEastAsia" w:cstheme="majorBidi"/>
      <w:iCs/>
      <w:color w:val="009560"/>
    </w:rPr>
  </w:style>
  <w:style w:type="paragraph" w:styleId="Heading8">
    <w:name w:val="heading 8"/>
    <w:basedOn w:val="Normal"/>
    <w:next w:val="Normal"/>
    <w:link w:val="Heading8Char"/>
    <w:uiPriority w:val="9"/>
    <w:unhideWhenUsed/>
    <w:qFormat/>
    <w:rsid w:val="00E65D14"/>
    <w:pPr>
      <w:keepNext/>
      <w:keepLines/>
      <w:numPr>
        <w:ilvl w:val="7"/>
        <w:numId w:val="1"/>
      </w:numPr>
      <w:spacing w:before="200" w:after="0"/>
      <w:outlineLvl w:val="7"/>
    </w:pPr>
    <w:rPr>
      <w:rFonts w:eastAsiaTheme="majorEastAsia" w:cstheme="majorBidi"/>
      <w:color w:val="009560"/>
      <w:szCs w:val="20"/>
    </w:rPr>
  </w:style>
  <w:style w:type="paragraph" w:styleId="Heading9">
    <w:name w:val="heading 9"/>
    <w:basedOn w:val="Normal"/>
    <w:next w:val="Normal"/>
    <w:link w:val="Heading9Char"/>
    <w:uiPriority w:val="9"/>
    <w:unhideWhenUsed/>
    <w:qFormat/>
    <w:rsid w:val="00E65D14"/>
    <w:pPr>
      <w:keepNext/>
      <w:keepLines/>
      <w:numPr>
        <w:ilvl w:val="8"/>
        <w:numId w:val="1"/>
      </w:numPr>
      <w:spacing w:before="200" w:after="0"/>
      <w:outlineLvl w:val="8"/>
    </w:pPr>
    <w:rPr>
      <w:rFonts w:eastAsiaTheme="majorEastAsia" w:cstheme="majorBidi"/>
      <w:iCs/>
      <w:color w:val="0095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rsid w:val="00DB7E22"/>
    <w:rPr>
      <w:i/>
      <w:iCs/>
    </w:rPr>
  </w:style>
  <w:style w:type="paragraph" w:styleId="DocumentMap">
    <w:name w:val="Document Map"/>
    <w:basedOn w:val="Normal"/>
    <w:link w:val="DocumentMapChar"/>
    <w:uiPriority w:val="99"/>
    <w:semiHidden/>
    <w:unhideWhenUsed/>
    <w:rsid w:val="002019D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019D8"/>
    <w:rPr>
      <w:rFonts w:ascii="Tahoma" w:hAnsi="Tahoma" w:cs="Tahoma"/>
      <w:sz w:val="16"/>
      <w:szCs w:val="16"/>
    </w:rPr>
  </w:style>
  <w:style w:type="table" w:styleId="TableGrid">
    <w:name w:val="Table Grid"/>
    <w:basedOn w:val="TableNormal"/>
    <w:uiPriority w:val="59"/>
    <w:rsid w:val="00FD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Page info"/>
    <w:basedOn w:val="Normal"/>
    <w:link w:val="FooterChar"/>
    <w:uiPriority w:val="99"/>
    <w:unhideWhenUsed/>
    <w:rsid w:val="00483986"/>
    <w:pPr>
      <w:spacing w:after="0" w:line="240" w:lineRule="auto"/>
    </w:pPr>
    <w:rPr>
      <w:sz w:val="18"/>
      <w:szCs w:val="20"/>
    </w:rPr>
  </w:style>
  <w:style w:type="character" w:customStyle="1" w:styleId="FooterChar">
    <w:name w:val="Footer Char"/>
    <w:aliases w:val="Page info Char"/>
    <w:basedOn w:val="DefaultParagraphFont"/>
    <w:link w:val="Footer"/>
    <w:uiPriority w:val="99"/>
    <w:rsid w:val="00483986"/>
    <w:rPr>
      <w:sz w:val="18"/>
      <w:szCs w:val="20"/>
    </w:rPr>
  </w:style>
  <w:style w:type="paragraph" w:styleId="BalloonText">
    <w:name w:val="Balloon Text"/>
    <w:basedOn w:val="Normal"/>
    <w:link w:val="BalloonTextChar"/>
    <w:uiPriority w:val="99"/>
    <w:semiHidden/>
    <w:unhideWhenUsed/>
    <w:rsid w:val="00201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9D8"/>
    <w:rPr>
      <w:rFonts w:ascii="Tahoma" w:hAnsi="Tahoma" w:cs="Tahoma"/>
      <w:sz w:val="16"/>
      <w:szCs w:val="16"/>
    </w:rPr>
  </w:style>
  <w:style w:type="paragraph" w:styleId="NoSpacing">
    <w:name w:val="No Spacing"/>
    <w:uiPriority w:val="1"/>
    <w:qFormat/>
    <w:rsid w:val="00524135"/>
    <w:pPr>
      <w:spacing w:after="0" w:line="240" w:lineRule="auto"/>
    </w:pPr>
    <w:rPr>
      <w:sz w:val="24"/>
    </w:rPr>
  </w:style>
  <w:style w:type="paragraph" w:styleId="Title">
    <w:name w:val="Title"/>
    <w:basedOn w:val="Normal"/>
    <w:next w:val="Normal"/>
    <w:link w:val="TitleChar"/>
    <w:uiPriority w:val="10"/>
    <w:qFormat/>
    <w:rsid w:val="00074243"/>
    <w:pPr>
      <w:spacing w:after="397" w:line="440" w:lineRule="exact"/>
      <w:contextualSpacing/>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074243"/>
    <w:rPr>
      <w:rFonts w:eastAsiaTheme="majorEastAsia" w:cstheme="majorBidi"/>
      <w:spacing w:val="5"/>
      <w:kern w:val="28"/>
      <w:sz w:val="40"/>
      <w:szCs w:val="52"/>
    </w:rPr>
  </w:style>
  <w:style w:type="character" w:styleId="PlaceholderText">
    <w:name w:val="Placeholder Text"/>
    <w:basedOn w:val="DefaultParagraphFont"/>
    <w:uiPriority w:val="99"/>
    <w:semiHidden/>
    <w:rsid w:val="00C569F4"/>
    <w:rPr>
      <w:color w:val="808080"/>
    </w:rPr>
  </w:style>
  <w:style w:type="character" w:customStyle="1" w:styleId="Heading1Char">
    <w:name w:val="Heading 1 Char"/>
    <w:basedOn w:val="DefaultParagraphFont"/>
    <w:link w:val="Heading1"/>
    <w:uiPriority w:val="9"/>
    <w:rsid w:val="002B77CE"/>
    <w:rPr>
      <w:rFonts w:eastAsiaTheme="majorEastAsia" w:cstheme="majorBidi"/>
      <w:bCs/>
      <w:color w:val="009560"/>
      <w:sz w:val="28"/>
      <w:szCs w:val="28"/>
    </w:rPr>
  </w:style>
  <w:style w:type="character" w:customStyle="1" w:styleId="Heading2Char">
    <w:name w:val="Heading 2 Char"/>
    <w:basedOn w:val="DefaultParagraphFont"/>
    <w:link w:val="Heading2"/>
    <w:uiPriority w:val="9"/>
    <w:rsid w:val="00AE4F80"/>
    <w:rPr>
      <w:rFonts w:eastAsiaTheme="majorEastAsia" w:cstheme="majorBidi"/>
      <w:bCs/>
      <w:color w:val="009560"/>
      <w:sz w:val="26"/>
      <w:szCs w:val="26"/>
    </w:rPr>
  </w:style>
  <w:style w:type="paragraph" w:styleId="Subtitle">
    <w:name w:val="Subtitle"/>
    <w:basedOn w:val="Normal"/>
    <w:next w:val="Normal"/>
    <w:link w:val="SubtitleChar"/>
    <w:uiPriority w:val="11"/>
    <w:qFormat/>
    <w:rsid w:val="002650C4"/>
    <w:pPr>
      <w:numPr>
        <w:ilvl w:val="1"/>
      </w:numPr>
      <w:spacing w:line="264" w:lineRule="auto"/>
    </w:pPr>
    <w:rPr>
      <w:rFonts w:eastAsiaTheme="majorEastAsia" w:cstheme="majorBidi"/>
      <w:iCs/>
      <w:color w:val="009560"/>
      <w:spacing w:val="6"/>
      <w:sz w:val="26"/>
      <w:szCs w:val="24"/>
    </w:rPr>
  </w:style>
  <w:style w:type="character" w:customStyle="1" w:styleId="SubtitleChar">
    <w:name w:val="Subtitle Char"/>
    <w:basedOn w:val="DefaultParagraphFont"/>
    <w:link w:val="Subtitle"/>
    <w:uiPriority w:val="11"/>
    <w:rsid w:val="002650C4"/>
    <w:rPr>
      <w:rFonts w:eastAsiaTheme="majorEastAsia" w:cstheme="majorBidi"/>
      <w:iCs/>
      <w:color w:val="009560"/>
      <w:spacing w:val="6"/>
      <w:sz w:val="26"/>
      <w:szCs w:val="24"/>
    </w:rPr>
  </w:style>
  <w:style w:type="character" w:customStyle="1" w:styleId="Heading3Char">
    <w:name w:val="Heading 3 Char"/>
    <w:basedOn w:val="DefaultParagraphFont"/>
    <w:link w:val="Heading3"/>
    <w:uiPriority w:val="9"/>
    <w:rsid w:val="002B77CE"/>
    <w:rPr>
      <w:rFonts w:eastAsiaTheme="majorEastAsia" w:cstheme="majorBidi"/>
      <w:bCs/>
      <w:color w:val="009560"/>
      <w:sz w:val="24"/>
    </w:rPr>
  </w:style>
  <w:style w:type="character" w:customStyle="1" w:styleId="Heading4Char">
    <w:name w:val="Heading 4 Char"/>
    <w:basedOn w:val="DefaultParagraphFont"/>
    <w:link w:val="Heading4"/>
    <w:uiPriority w:val="9"/>
    <w:rsid w:val="00E65D14"/>
    <w:rPr>
      <w:rFonts w:eastAsiaTheme="majorEastAsia" w:cstheme="majorBidi"/>
      <w:bCs/>
      <w:iCs/>
      <w:color w:val="009560"/>
      <w:sz w:val="24"/>
    </w:rPr>
  </w:style>
  <w:style w:type="character" w:customStyle="1" w:styleId="Heading5Char">
    <w:name w:val="Heading 5 Char"/>
    <w:basedOn w:val="DefaultParagraphFont"/>
    <w:link w:val="Heading5"/>
    <w:uiPriority w:val="9"/>
    <w:rsid w:val="002B77CE"/>
    <w:rPr>
      <w:rFonts w:eastAsiaTheme="majorEastAsia" w:cstheme="majorBidi"/>
      <w:color w:val="009560"/>
      <w:sz w:val="24"/>
    </w:rPr>
  </w:style>
  <w:style w:type="table" w:styleId="LightList">
    <w:name w:val="Light List"/>
    <w:basedOn w:val="TableNormal"/>
    <w:uiPriority w:val="61"/>
    <w:rsid w:val="002943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29431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
    <w:name w:val="Light Shading"/>
    <w:basedOn w:val="TableNormal"/>
    <w:uiPriority w:val="60"/>
    <w:rsid w:val="004742D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uiPriority w:val="9"/>
    <w:rsid w:val="002B77CE"/>
    <w:rPr>
      <w:rFonts w:eastAsiaTheme="majorEastAsia" w:cstheme="majorBidi"/>
      <w:iCs/>
      <w:color w:val="009560"/>
      <w:sz w:val="24"/>
    </w:rPr>
  </w:style>
  <w:style w:type="character" w:customStyle="1" w:styleId="Heading7Char">
    <w:name w:val="Heading 7 Char"/>
    <w:basedOn w:val="DefaultParagraphFont"/>
    <w:link w:val="Heading7"/>
    <w:uiPriority w:val="9"/>
    <w:rsid w:val="002B77CE"/>
    <w:rPr>
      <w:rFonts w:eastAsiaTheme="majorEastAsia" w:cstheme="majorBidi"/>
      <w:iCs/>
      <w:color w:val="009560"/>
      <w:sz w:val="24"/>
    </w:rPr>
  </w:style>
  <w:style w:type="character" w:customStyle="1" w:styleId="Heading8Char">
    <w:name w:val="Heading 8 Char"/>
    <w:basedOn w:val="DefaultParagraphFont"/>
    <w:link w:val="Heading8"/>
    <w:uiPriority w:val="9"/>
    <w:rsid w:val="00E65D14"/>
    <w:rPr>
      <w:rFonts w:eastAsiaTheme="majorEastAsia" w:cstheme="majorBidi"/>
      <w:color w:val="009560"/>
      <w:sz w:val="24"/>
      <w:szCs w:val="20"/>
    </w:rPr>
  </w:style>
  <w:style w:type="character" w:customStyle="1" w:styleId="Heading9Char">
    <w:name w:val="Heading 9 Char"/>
    <w:basedOn w:val="DefaultParagraphFont"/>
    <w:link w:val="Heading9"/>
    <w:uiPriority w:val="9"/>
    <w:rsid w:val="00E65D14"/>
    <w:rPr>
      <w:rFonts w:eastAsiaTheme="majorEastAsia" w:cstheme="majorBidi"/>
      <w:iCs/>
      <w:color w:val="009560"/>
      <w:sz w:val="24"/>
      <w:szCs w:val="20"/>
    </w:rPr>
  </w:style>
  <w:style w:type="paragraph" w:styleId="ListParagraph">
    <w:name w:val="List Paragraph"/>
    <w:basedOn w:val="Normal"/>
    <w:uiPriority w:val="34"/>
    <w:qFormat/>
    <w:rsid w:val="004F34B7"/>
    <w:pPr>
      <w:contextualSpacing/>
    </w:pPr>
  </w:style>
  <w:style w:type="numbering" w:customStyle="1" w:styleId="MIBnumberedheadings">
    <w:name w:val="MIB numbered headings"/>
    <w:uiPriority w:val="99"/>
    <w:rsid w:val="003A285A"/>
    <w:pPr>
      <w:numPr>
        <w:numId w:val="1"/>
      </w:numPr>
    </w:pPr>
  </w:style>
  <w:style w:type="table" w:customStyle="1" w:styleId="MIB">
    <w:name w:val="MIB"/>
    <w:basedOn w:val="TableNormal"/>
    <w:uiPriority w:val="99"/>
    <w:rsid w:val="00590AC8"/>
    <w:pPr>
      <w:spacing w:after="0" w:line="240" w:lineRule="auto"/>
      <w:ind w:left="108" w:right="108"/>
    </w:pPr>
    <w:rPr>
      <w:color w:val="000000"/>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shd w:val="clear" w:color="auto" w:fill="FFFFFF" w:themeFill="background1"/>
    </w:tcPr>
    <w:tblStylePr w:type="firstRow">
      <w:rPr>
        <w:rFonts w:asciiTheme="minorHAnsi" w:hAnsiTheme="minorHAnsi"/>
        <w:b w:val="0"/>
        <w:color w:val="009560"/>
        <w:sz w:val="24"/>
      </w:rPr>
      <w:tblPr/>
      <w:tcPr>
        <w:shd w:val="clear" w:color="auto" w:fill="ECECEC"/>
      </w:tcPr>
    </w:tblStylePr>
    <w:tblStylePr w:type="lastRow">
      <w:rPr>
        <w:b/>
      </w:rPr>
      <w:tblPr/>
      <w:tcPr>
        <w:shd w:val="clear" w:color="auto" w:fill="ECECEC"/>
      </w:tcPr>
    </w:tblStylePr>
    <w:tblStylePr w:type="firstCol">
      <w:pPr>
        <w:wordWrap/>
        <w:jc w:val="left"/>
      </w:pPr>
      <w:rPr>
        <w:rFonts w:asciiTheme="minorHAnsi" w:hAnsiTheme="minorHAnsi"/>
        <w:b w:val="0"/>
        <w:color w:val="000000"/>
        <w:sz w:val="22"/>
      </w:rPr>
      <w:tblPr/>
      <w:tcPr>
        <w:shd w:val="clear" w:color="auto" w:fill="ECECEC"/>
      </w:tcPr>
    </w:tblStylePr>
    <w:tblStylePr w:type="lastCol">
      <w:tblPr/>
      <w:tcPr>
        <w:shd w:val="clear" w:color="auto" w:fill="ECECEC"/>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MIBgreenmain">
    <w:name w:val="MIB green main"/>
    <w:uiPriority w:val="1"/>
    <w:qFormat/>
    <w:rsid w:val="001855CD"/>
    <w:rPr>
      <w:color w:val="009560"/>
    </w:rPr>
  </w:style>
  <w:style w:type="paragraph" w:customStyle="1" w:styleId="Tablecontentsubheading">
    <w:name w:val="Table content subheading"/>
    <w:basedOn w:val="Normal"/>
    <w:qFormat/>
    <w:rsid w:val="003405F8"/>
    <w:pPr>
      <w:spacing w:before="40" w:after="0" w:line="240" w:lineRule="auto"/>
      <w:ind w:left="108" w:right="108"/>
    </w:pPr>
    <w:rPr>
      <w:color w:val="009560"/>
      <w:szCs w:val="26"/>
    </w:rPr>
  </w:style>
  <w:style w:type="paragraph" w:styleId="TOCHeading">
    <w:name w:val="TOC Heading"/>
    <w:basedOn w:val="Heading1"/>
    <w:next w:val="Normal"/>
    <w:uiPriority w:val="39"/>
    <w:semiHidden/>
    <w:unhideWhenUsed/>
    <w:qFormat/>
    <w:rsid w:val="003E6CAA"/>
    <w:pPr>
      <w:numPr>
        <w:numId w:val="0"/>
      </w:numPr>
      <w:outlineLvl w:val="9"/>
    </w:pPr>
    <w:rPr>
      <w:lang w:val="en-US" w:eastAsia="ja-JP"/>
    </w:rPr>
  </w:style>
  <w:style w:type="paragraph" w:styleId="TOC1">
    <w:name w:val="toc 1"/>
    <w:basedOn w:val="Normal"/>
    <w:next w:val="Normal"/>
    <w:autoRedefine/>
    <w:uiPriority w:val="39"/>
    <w:unhideWhenUsed/>
    <w:rsid w:val="009E4B1E"/>
    <w:pPr>
      <w:tabs>
        <w:tab w:val="right" w:leader="dot" w:pos="9639"/>
      </w:tabs>
      <w:spacing w:before="100" w:after="100"/>
    </w:pPr>
    <w:rPr>
      <w:sz w:val="28"/>
    </w:rPr>
  </w:style>
  <w:style w:type="paragraph" w:styleId="TOC2">
    <w:name w:val="toc 2"/>
    <w:basedOn w:val="Normal"/>
    <w:next w:val="Normal"/>
    <w:autoRedefine/>
    <w:uiPriority w:val="39"/>
    <w:unhideWhenUsed/>
    <w:rsid w:val="009E4B1E"/>
    <w:pPr>
      <w:tabs>
        <w:tab w:val="right" w:leader="dot" w:pos="9639"/>
      </w:tabs>
      <w:spacing w:after="100"/>
    </w:pPr>
    <w:rPr>
      <w:color w:val="000000"/>
    </w:rPr>
  </w:style>
  <w:style w:type="paragraph" w:styleId="TOC3">
    <w:name w:val="toc 3"/>
    <w:basedOn w:val="Normal"/>
    <w:next w:val="Normal"/>
    <w:autoRedefine/>
    <w:uiPriority w:val="39"/>
    <w:unhideWhenUsed/>
    <w:rsid w:val="003E6CAA"/>
    <w:pPr>
      <w:spacing w:after="100"/>
      <w:ind w:left="480"/>
    </w:pPr>
  </w:style>
  <w:style w:type="character" w:styleId="Hyperlink">
    <w:name w:val="Hyperlink"/>
    <w:basedOn w:val="DefaultParagraphFont"/>
    <w:uiPriority w:val="99"/>
    <w:unhideWhenUsed/>
    <w:rsid w:val="003E6CAA"/>
    <w:rPr>
      <w:color w:val="0000FF" w:themeColor="hyperlink"/>
      <w:u w:val="single"/>
    </w:rPr>
  </w:style>
  <w:style w:type="paragraph" w:customStyle="1" w:styleId="Headingnonumber">
    <w:name w:val="Heading (no number)"/>
    <w:basedOn w:val="Normal"/>
    <w:qFormat/>
    <w:rsid w:val="008575E1"/>
    <w:pPr>
      <w:spacing w:before="280" w:after="140"/>
    </w:pPr>
    <w:rPr>
      <w:color w:val="009560"/>
      <w:sz w:val="28"/>
      <w:szCs w:val="32"/>
    </w:rPr>
  </w:style>
  <w:style w:type="paragraph" w:customStyle="1" w:styleId="Appendixheading2">
    <w:name w:val="Appendix heading 2"/>
    <w:next w:val="Normal"/>
    <w:qFormat/>
    <w:rsid w:val="005E1643"/>
    <w:pPr>
      <w:numPr>
        <w:numId w:val="3"/>
      </w:numPr>
      <w:spacing w:before="280" w:after="140" w:line="280" w:lineRule="exact"/>
    </w:pPr>
    <w:rPr>
      <w:color w:val="009560"/>
      <w:sz w:val="24"/>
      <w:szCs w:val="28"/>
    </w:rPr>
  </w:style>
  <w:style w:type="numbering" w:customStyle="1" w:styleId="Appendix1">
    <w:name w:val="Appendix 1"/>
    <w:uiPriority w:val="99"/>
    <w:rsid w:val="000C7445"/>
    <w:pPr>
      <w:numPr>
        <w:numId w:val="2"/>
      </w:numPr>
    </w:pPr>
  </w:style>
  <w:style w:type="numbering" w:customStyle="1" w:styleId="Bullets1">
    <w:name w:val="Bullets 1"/>
    <w:uiPriority w:val="99"/>
    <w:rsid w:val="001670E2"/>
    <w:pPr>
      <w:numPr>
        <w:numId w:val="4"/>
      </w:numPr>
    </w:pPr>
  </w:style>
  <w:style w:type="numbering" w:customStyle="1" w:styleId="greennumbers">
    <w:name w:val="green numbers"/>
    <w:uiPriority w:val="99"/>
    <w:rsid w:val="0018179D"/>
    <w:pPr>
      <w:numPr>
        <w:numId w:val="5"/>
      </w:numPr>
    </w:pPr>
  </w:style>
  <w:style w:type="paragraph" w:customStyle="1" w:styleId="Bulletlist">
    <w:name w:val="Bullet list"/>
    <w:basedOn w:val="ListParagraph"/>
    <w:qFormat/>
    <w:rsid w:val="003405F8"/>
    <w:pPr>
      <w:numPr>
        <w:numId w:val="6"/>
      </w:numPr>
    </w:pPr>
  </w:style>
  <w:style w:type="paragraph" w:customStyle="1" w:styleId="Numberlist">
    <w:name w:val="Number list"/>
    <w:basedOn w:val="ListParagraph"/>
    <w:qFormat/>
    <w:rsid w:val="003405F8"/>
    <w:pPr>
      <w:numPr>
        <w:numId w:val="7"/>
      </w:numPr>
    </w:pPr>
  </w:style>
  <w:style w:type="paragraph" w:customStyle="1" w:styleId="Tablebullets">
    <w:name w:val="Table bullets"/>
    <w:basedOn w:val="Normal"/>
    <w:qFormat/>
    <w:rsid w:val="00DE219C"/>
    <w:pPr>
      <w:numPr>
        <w:numId w:val="8"/>
      </w:numPr>
      <w:spacing w:after="0" w:line="240" w:lineRule="auto"/>
    </w:pPr>
    <w:rPr>
      <w:color w:val="000000"/>
    </w:rPr>
  </w:style>
  <w:style w:type="table" w:customStyle="1" w:styleId="MIBSpaced">
    <w:name w:val="MIB Spaced"/>
    <w:basedOn w:val="MIB"/>
    <w:uiPriority w:val="99"/>
    <w:rsid w:val="00F23201"/>
    <w:pPr>
      <w:spacing w:before="80" w:after="80"/>
    </w:pPr>
    <w:tblPr/>
    <w:tblStylePr w:type="firstRow">
      <w:rPr>
        <w:rFonts w:asciiTheme="minorHAnsi" w:hAnsiTheme="minorHAnsi"/>
        <w:b w:val="0"/>
        <w:color w:val="009560"/>
        <w:sz w:val="24"/>
      </w:rPr>
      <w:tblPr/>
      <w:tcPr>
        <w:shd w:val="clear" w:color="auto" w:fill="ECECEC"/>
      </w:tcPr>
    </w:tblStylePr>
    <w:tblStylePr w:type="lastRow">
      <w:rPr>
        <w:b/>
      </w:rPr>
      <w:tblPr/>
      <w:tcPr>
        <w:shd w:val="clear" w:color="auto" w:fill="ECECEC"/>
      </w:tcPr>
    </w:tblStylePr>
    <w:tblStylePr w:type="firstCol">
      <w:pPr>
        <w:wordWrap/>
        <w:jc w:val="left"/>
      </w:pPr>
      <w:rPr>
        <w:rFonts w:asciiTheme="minorHAnsi" w:hAnsiTheme="minorHAnsi"/>
        <w:b w:val="0"/>
        <w:color w:val="000000"/>
        <w:sz w:val="22"/>
      </w:rPr>
      <w:tblPr/>
      <w:tcPr>
        <w:shd w:val="clear" w:color="auto" w:fill="ECECEC"/>
      </w:tcPr>
    </w:tblStylePr>
    <w:tblStylePr w:type="lastCol">
      <w:tblPr/>
      <w:tcPr>
        <w:shd w:val="clear" w:color="auto" w:fill="ECECEC"/>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Header">
    <w:name w:val="header"/>
    <w:basedOn w:val="Normal"/>
    <w:link w:val="HeaderChar"/>
    <w:uiPriority w:val="99"/>
    <w:unhideWhenUsed/>
    <w:rsid w:val="00C50AD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0AD0"/>
  </w:style>
  <w:style w:type="paragraph" w:styleId="NormalWeb">
    <w:name w:val="Normal (Web)"/>
    <w:basedOn w:val="Normal"/>
    <w:uiPriority w:val="99"/>
    <w:semiHidden/>
    <w:unhideWhenUsed/>
    <w:rsid w:val="00C05C52"/>
    <w:pPr>
      <w:spacing w:before="100" w:beforeAutospacing="1" w:after="100" w:afterAutospacing="1" w:line="240" w:lineRule="auto"/>
    </w:pPr>
    <w:rPr>
      <w:rFonts w:ascii="Times New Roman" w:eastAsia="Times New Roman" w:hAnsi="Times New Roman" w:cs="Times New Roman"/>
      <w:szCs w:val="24"/>
    </w:rPr>
  </w:style>
  <w:style w:type="character" w:customStyle="1" w:styleId="wbzude">
    <w:name w:val="wbzude"/>
    <w:basedOn w:val="DefaultParagraphFont"/>
    <w:rsid w:val="006D01AA"/>
  </w:style>
  <w:style w:type="character" w:customStyle="1" w:styleId="hbvzbc">
    <w:name w:val="hbvzbc"/>
    <w:basedOn w:val="DefaultParagraphFont"/>
    <w:rsid w:val="00C83284"/>
  </w:style>
  <w:style w:type="character" w:styleId="CommentReference">
    <w:name w:val="annotation reference"/>
    <w:basedOn w:val="DefaultParagraphFont"/>
    <w:uiPriority w:val="99"/>
    <w:semiHidden/>
    <w:unhideWhenUsed/>
    <w:rsid w:val="000F27DE"/>
    <w:rPr>
      <w:sz w:val="16"/>
      <w:szCs w:val="16"/>
    </w:rPr>
  </w:style>
  <w:style w:type="paragraph" w:styleId="CommentText">
    <w:name w:val="annotation text"/>
    <w:basedOn w:val="Normal"/>
    <w:link w:val="CommentTextChar"/>
    <w:uiPriority w:val="99"/>
    <w:unhideWhenUsed/>
    <w:rsid w:val="000F27DE"/>
    <w:pPr>
      <w:spacing w:line="240" w:lineRule="auto"/>
    </w:pPr>
    <w:rPr>
      <w:sz w:val="20"/>
      <w:szCs w:val="20"/>
    </w:rPr>
  </w:style>
  <w:style w:type="character" w:customStyle="1" w:styleId="CommentTextChar">
    <w:name w:val="Comment Text Char"/>
    <w:basedOn w:val="DefaultParagraphFont"/>
    <w:link w:val="CommentText"/>
    <w:uiPriority w:val="99"/>
    <w:rsid w:val="000F27DE"/>
    <w:rPr>
      <w:sz w:val="20"/>
      <w:szCs w:val="20"/>
    </w:rPr>
  </w:style>
  <w:style w:type="paragraph" w:styleId="CommentSubject">
    <w:name w:val="annotation subject"/>
    <w:basedOn w:val="CommentText"/>
    <w:next w:val="CommentText"/>
    <w:link w:val="CommentSubjectChar"/>
    <w:uiPriority w:val="99"/>
    <w:semiHidden/>
    <w:unhideWhenUsed/>
    <w:rsid w:val="000F27DE"/>
    <w:rPr>
      <w:b/>
      <w:bCs/>
    </w:rPr>
  </w:style>
  <w:style w:type="character" w:customStyle="1" w:styleId="CommentSubjectChar">
    <w:name w:val="Comment Subject Char"/>
    <w:basedOn w:val="CommentTextChar"/>
    <w:link w:val="CommentSubject"/>
    <w:uiPriority w:val="99"/>
    <w:semiHidden/>
    <w:rsid w:val="000F27DE"/>
    <w:rPr>
      <w:b/>
      <w:bCs/>
      <w:sz w:val="20"/>
      <w:szCs w:val="20"/>
    </w:rPr>
  </w:style>
  <w:style w:type="character" w:styleId="Strong">
    <w:name w:val="Strong"/>
    <w:basedOn w:val="DefaultParagraphFont"/>
    <w:uiPriority w:val="22"/>
    <w:qFormat/>
    <w:rsid w:val="004761CD"/>
    <w:rPr>
      <w:b/>
      <w:bCs/>
    </w:rPr>
  </w:style>
  <w:style w:type="paragraph" w:styleId="Revision">
    <w:name w:val="Revision"/>
    <w:hidden/>
    <w:uiPriority w:val="99"/>
    <w:semiHidden/>
    <w:rsid w:val="00A9476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793">
      <w:bodyDiv w:val="1"/>
      <w:marLeft w:val="0"/>
      <w:marRight w:val="0"/>
      <w:marTop w:val="0"/>
      <w:marBottom w:val="0"/>
      <w:divBdr>
        <w:top w:val="none" w:sz="0" w:space="0" w:color="auto"/>
        <w:left w:val="none" w:sz="0" w:space="0" w:color="auto"/>
        <w:bottom w:val="none" w:sz="0" w:space="0" w:color="auto"/>
        <w:right w:val="none" w:sz="0" w:space="0" w:color="auto"/>
      </w:divBdr>
    </w:div>
    <w:div w:id="51930014">
      <w:bodyDiv w:val="1"/>
      <w:marLeft w:val="0"/>
      <w:marRight w:val="0"/>
      <w:marTop w:val="0"/>
      <w:marBottom w:val="0"/>
      <w:divBdr>
        <w:top w:val="none" w:sz="0" w:space="0" w:color="auto"/>
        <w:left w:val="none" w:sz="0" w:space="0" w:color="auto"/>
        <w:bottom w:val="none" w:sz="0" w:space="0" w:color="auto"/>
        <w:right w:val="none" w:sz="0" w:space="0" w:color="auto"/>
      </w:divBdr>
    </w:div>
    <w:div w:id="95054705">
      <w:bodyDiv w:val="1"/>
      <w:marLeft w:val="0"/>
      <w:marRight w:val="0"/>
      <w:marTop w:val="0"/>
      <w:marBottom w:val="0"/>
      <w:divBdr>
        <w:top w:val="none" w:sz="0" w:space="0" w:color="auto"/>
        <w:left w:val="none" w:sz="0" w:space="0" w:color="auto"/>
        <w:bottom w:val="none" w:sz="0" w:space="0" w:color="auto"/>
        <w:right w:val="none" w:sz="0" w:space="0" w:color="auto"/>
      </w:divBdr>
    </w:div>
    <w:div w:id="421462117">
      <w:bodyDiv w:val="1"/>
      <w:marLeft w:val="0"/>
      <w:marRight w:val="0"/>
      <w:marTop w:val="0"/>
      <w:marBottom w:val="0"/>
      <w:divBdr>
        <w:top w:val="none" w:sz="0" w:space="0" w:color="auto"/>
        <w:left w:val="none" w:sz="0" w:space="0" w:color="auto"/>
        <w:bottom w:val="none" w:sz="0" w:space="0" w:color="auto"/>
        <w:right w:val="none" w:sz="0" w:space="0" w:color="auto"/>
      </w:divBdr>
    </w:div>
    <w:div w:id="617024679">
      <w:bodyDiv w:val="1"/>
      <w:marLeft w:val="0"/>
      <w:marRight w:val="0"/>
      <w:marTop w:val="0"/>
      <w:marBottom w:val="0"/>
      <w:divBdr>
        <w:top w:val="none" w:sz="0" w:space="0" w:color="auto"/>
        <w:left w:val="none" w:sz="0" w:space="0" w:color="auto"/>
        <w:bottom w:val="none" w:sz="0" w:space="0" w:color="auto"/>
        <w:right w:val="none" w:sz="0" w:space="0" w:color="auto"/>
      </w:divBdr>
    </w:div>
    <w:div w:id="726488572">
      <w:bodyDiv w:val="1"/>
      <w:marLeft w:val="0"/>
      <w:marRight w:val="0"/>
      <w:marTop w:val="0"/>
      <w:marBottom w:val="0"/>
      <w:divBdr>
        <w:top w:val="none" w:sz="0" w:space="0" w:color="auto"/>
        <w:left w:val="none" w:sz="0" w:space="0" w:color="auto"/>
        <w:bottom w:val="none" w:sz="0" w:space="0" w:color="auto"/>
        <w:right w:val="none" w:sz="0" w:space="0" w:color="auto"/>
      </w:divBdr>
    </w:div>
    <w:div w:id="793213596">
      <w:bodyDiv w:val="1"/>
      <w:marLeft w:val="0"/>
      <w:marRight w:val="0"/>
      <w:marTop w:val="0"/>
      <w:marBottom w:val="0"/>
      <w:divBdr>
        <w:top w:val="none" w:sz="0" w:space="0" w:color="auto"/>
        <w:left w:val="none" w:sz="0" w:space="0" w:color="auto"/>
        <w:bottom w:val="none" w:sz="0" w:space="0" w:color="auto"/>
        <w:right w:val="none" w:sz="0" w:space="0" w:color="auto"/>
      </w:divBdr>
    </w:div>
    <w:div w:id="827331354">
      <w:bodyDiv w:val="1"/>
      <w:marLeft w:val="0"/>
      <w:marRight w:val="0"/>
      <w:marTop w:val="0"/>
      <w:marBottom w:val="0"/>
      <w:divBdr>
        <w:top w:val="none" w:sz="0" w:space="0" w:color="auto"/>
        <w:left w:val="none" w:sz="0" w:space="0" w:color="auto"/>
        <w:bottom w:val="none" w:sz="0" w:space="0" w:color="auto"/>
        <w:right w:val="none" w:sz="0" w:space="0" w:color="auto"/>
      </w:divBdr>
    </w:div>
    <w:div w:id="838227255">
      <w:bodyDiv w:val="1"/>
      <w:marLeft w:val="0"/>
      <w:marRight w:val="0"/>
      <w:marTop w:val="0"/>
      <w:marBottom w:val="0"/>
      <w:divBdr>
        <w:top w:val="none" w:sz="0" w:space="0" w:color="auto"/>
        <w:left w:val="none" w:sz="0" w:space="0" w:color="auto"/>
        <w:bottom w:val="none" w:sz="0" w:space="0" w:color="auto"/>
        <w:right w:val="none" w:sz="0" w:space="0" w:color="auto"/>
      </w:divBdr>
    </w:div>
    <w:div w:id="879048748">
      <w:bodyDiv w:val="1"/>
      <w:marLeft w:val="0"/>
      <w:marRight w:val="0"/>
      <w:marTop w:val="0"/>
      <w:marBottom w:val="0"/>
      <w:divBdr>
        <w:top w:val="none" w:sz="0" w:space="0" w:color="auto"/>
        <w:left w:val="none" w:sz="0" w:space="0" w:color="auto"/>
        <w:bottom w:val="none" w:sz="0" w:space="0" w:color="auto"/>
        <w:right w:val="none" w:sz="0" w:space="0" w:color="auto"/>
      </w:divBdr>
    </w:div>
    <w:div w:id="1028488512">
      <w:bodyDiv w:val="1"/>
      <w:marLeft w:val="0"/>
      <w:marRight w:val="0"/>
      <w:marTop w:val="0"/>
      <w:marBottom w:val="0"/>
      <w:divBdr>
        <w:top w:val="none" w:sz="0" w:space="0" w:color="auto"/>
        <w:left w:val="none" w:sz="0" w:space="0" w:color="auto"/>
        <w:bottom w:val="none" w:sz="0" w:space="0" w:color="auto"/>
        <w:right w:val="none" w:sz="0" w:space="0" w:color="auto"/>
      </w:divBdr>
    </w:div>
    <w:div w:id="1059674300">
      <w:bodyDiv w:val="1"/>
      <w:marLeft w:val="0"/>
      <w:marRight w:val="0"/>
      <w:marTop w:val="0"/>
      <w:marBottom w:val="0"/>
      <w:divBdr>
        <w:top w:val="none" w:sz="0" w:space="0" w:color="auto"/>
        <w:left w:val="none" w:sz="0" w:space="0" w:color="auto"/>
        <w:bottom w:val="none" w:sz="0" w:space="0" w:color="auto"/>
        <w:right w:val="none" w:sz="0" w:space="0" w:color="auto"/>
      </w:divBdr>
    </w:div>
    <w:div w:id="1223443246">
      <w:bodyDiv w:val="1"/>
      <w:marLeft w:val="0"/>
      <w:marRight w:val="0"/>
      <w:marTop w:val="0"/>
      <w:marBottom w:val="0"/>
      <w:divBdr>
        <w:top w:val="none" w:sz="0" w:space="0" w:color="auto"/>
        <w:left w:val="none" w:sz="0" w:space="0" w:color="auto"/>
        <w:bottom w:val="none" w:sz="0" w:space="0" w:color="auto"/>
        <w:right w:val="none" w:sz="0" w:space="0" w:color="auto"/>
      </w:divBdr>
    </w:div>
    <w:div w:id="1236941349">
      <w:bodyDiv w:val="1"/>
      <w:marLeft w:val="0"/>
      <w:marRight w:val="0"/>
      <w:marTop w:val="0"/>
      <w:marBottom w:val="0"/>
      <w:divBdr>
        <w:top w:val="none" w:sz="0" w:space="0" w:color="auto"/>
        <w:left w:val="none" w:sz="0" w:space="0" w:color="auto"/>
        <w:bottom w:val="none" w:sz="0" w:space="0" w:color="auto"/>
        <w:right w:val="none" w:sz="0" w:space="0" w:color="auto"/>
      </w:divBdr>
    </w:div>
    <w:div w:id="1249926395">
      <w:bodyDiv w:val="1"/>
      <w:marLeft w:val="0"/>
      <w:marRight w:val="0"/>
      <w:marTop w:val="0"/>
      <w:marBottom w:val="0"/>
      <w:divBdr>
        <w:top w:val="none" w:sz="0" w:space="0" w:color="auto"/>
        <w:left w:val="none" w:sz="0" w:space="0" w:color="auto"/>
        <w:bottom w:val="none" w:sz="0" w:space="0" w:color="auto"/>
        <w:right w:val="none" w:sz="0" w:space="0" w:color="auto"/>
      </w:divBdr>
      <w:divsChild>
        <w:div w:id="50662646">
          <w:marLeft w:val="274"/>
          <w:marRight w:val="0"/>
          <w:marTop w:val="0"/>
          <w:marBottom w:val="0"/>
          <w:divBdr>
            <w:top w:val="none" w:sz="0" w:space="0" w:color="auto"/>
            <w:left w:val="none" w:sz="0" w:space="0" w:color="auto"/>
            <w:bottom w:val="none" w:sz="0" w:space="0" w:color="auto"/>
            <w:right w:val="none" w:sz="0" w:space="0" w:color="auto"/>
          </w:divBdr>
        </w:div>
        <w:div w:id="143744434">
          <w:marLeft w:val="274"/>
          <w:marRight w:val="0"/>
          <w:marTop w:val="0"/>
          <w:marBottom w:val="0"/>
          <w:divBdr>
            <w:top w:val="none" w:sz="0" w:space="0" w:color="auto"/>
            <w:left w:val="none" w:sz="0" w:space="0" w:color="auto"/>
            <w:bottom w:val="none" w:sz="0" w:space="0" w:color="auto"/>
            <w:right w:val="none" w:sz="0" w:space="0" w:color="auto"/>
          </w:divBdr>
        </w:div>
        <w:div w:id="167211616">
          <w:marLeft w:val="274"/>
          <w:marRight w:val="0"/>
          <w:marTop w:val="0"/>
          <w:marBottom w:val="0"/>
          <w:divBdr>
            <w:top w:val="none" w:sz="0" w:space="0" w:color="auto"/>
            <w:left w:val="none" w:sz="0" w:space="0" w:color="auto"/>
            <w:bottom w:val="none" w:sz="0" w:space="0" w:color="auto"/>
            <w:right w:val="none" w:sz="0" w:space="0" w:color="auto"/>
          </w:divBdr>
        </w:div>
        <w:div w:id="253902793">
          <w:marLeft w:val="274"/>
          <w:marRight w:val="0"/>
          <w:marTop w:val="0"/>
          <w:marBottom w:val="0"/>
          <w:divBdr>
            <w:top w:val="none" w:sz="0" w:space="0" w:color="auto"/>
            <w:left w:val="none" w:sz="0" w:space="0" w:color="auto"/>
            <w:bottom w:val="none" w:sz="0" w:space="0" w:color="auto"/>
            <w:right w:val="none" w:sz="0" w:space="0" w:color="auto"/>
          </w:divBdr>
        </w:div>
        <w:div w:id="271521766">
          <w:marLeft w:val="274"/>
          <w:marRight w:val="0"/>
          <w:marTop w:val="0"/>
          <w:marBottom w:val="0"/>
          <w:divBdr>
            <w:top w:val="none" w:sz="0" w:space="0" w:color="auto"/>
            <w:left w:val="none" w:sz="0" w:space="0" w:color="auto"/>
            <w:bottom w:val="none" w:sz="0" w:space="0" w:color="auto"/>
            <w:right w:val="none" w:sz="0" w:space="0" w:color="auto"/>
          </w:divBdr>
        </w:div>
        <w:div w:id="390538221">
          <w:marLeft w:val="274"/>
          <w:marRight w:val="0"/>
          <w:marTop w:val="0"/>
          <w:marBottom w:val="0"/>
          <w:divBdr>
            <w:top w:val="none" w:sz="0" w:space="0" w:color="auto"/>
            <w:left w:val="none" w:sz="0" w:space="0" w:color="auto"/>
            <w:bottom w:val="none" w:sz="0" w:space="0" w:color="auto"/>
            <w:right w:val="none" w:sz="0" w:space="0" w:color="auto"/>
          </w:divBdr>
        </w:div>
        <w:div w:id="405154960">
          <w:marLeft w:val="274"/>
          <w:marRight w:val="0"/>
          <w:marTop w:val="0"/>
          <w:marBottom w:val="0"/>
          <w:divBdr>
            <w:top w:val="none" w:sz="0" w:space="0" w:color="auto"/>
            <w:left w:val="none" w:sz="0" w:space="0" w:color="auto"/>
            <w:bottom w:val="none" w:sz="0" w:space="0" w:color="auto"/>
            <w:right w:val="none" w:sz="0" w:space="0" w:color="auto"/>
          </w:divBdr>
        </w:div>
        <w:div w:id="445658090">
          <w:marLeft w:val="274"/>
          <w:marRight w:val="0"/>
          <w:marTop w:val="0"/>
          <w:marBottom w:val="0"/>
          <w:divBdr>
            <w:top w:val="none" w:sz="0" w:space="0" w:color="auto"/>
            <w:left w:val="none" w:sz="0" w:space="0" w:color="auto"/>
            <w:bottom w:val="none" w:sz="0" w:space="0" w:color="auto"/>
            <w:right w:val="none" w:sz="0" w:space="0" w:color="auto"/>
          </w:divBdr>
        </w:div>
        <w:div w:id="701249532">
          <w:marLeft w:val="274"/>
          <w:marRight w:val="0"/>
          <w:marTop w:val="0"/>
          <w:marBottom w:val="0"/>
          <w:divBdr>
            <w:top w:val="none" w:sz="0" w:space="0" w:color="auto"/>
            <w:left w:val="none" w:sz="0" w:space="0" w:color="auto"/>
            <w:bottom w:val="none" w:sz="0" w:space="0" w:color="auto"/>
            <w:right w:val="none" w:sz="0" w:space="0" w:color="auto"/>
          </w:divBdr>
        </w:div>
        <w:div w:id="764493400">
          <w:marLeft w:val="274"/>
          <w:marRight w:val="0"/>
          <w:marTop w:val="0"/>
          <w:marBottom w:val="0"/>
          <w:divBdr>
            <w:top w:val="none" w:sz="0" w:space="0" w:color="auto"/>
            <w:left w:val="none" w:sz="0" w:space="0" w:color="auto"/>
            <w:bottom w:val="none" w:sz="0" w:space="0" w:color="auto"/>
            <w:right w:val="none" w:sz="0" w:space="0" w:color="auto"/>
          </w:divBdr>
        </w:div>
        <w:div w:id="778649757">
          <w:marLeft w:val="274"/>
          <w:marRight w:val="0"/>
          <w:marTop w:val="0"/>
          <w:marBottom w:val="0"/>
          <w:divBdr>
            <w:top w:val="none" w:sz="0" w:space="0" w:color="auto"/>
            <w:left w:val="none" w:sz="0" w:space="0" w:color="auto"/>
            <w:bottom w:val="none" w:sz="0" w:space="0" w:color="auto"/>
            <w:right w:val="none" w:sz="0" w:space="0" w:color="auto"/>
          </w:divBdr>
        </w:div>
        <w:div w:id="887959537">
          <w:marLeft w:val="274"/>
          <w:marRight w:val="0"/>
          <w:marTop w:val="0"/>
          <w:marBottom w:val="0"/>
          <w:divBdr>
            <w:top w:val="none" w:sz="0" w:space="0" w:color="auto"/>
            <w:left w:val="none" w:sz="0" w:space="0" w:color="auto"/>
            <w:bottom w:val="none" w:sz="0" w:space="0" w:color="auto"/>
            <w:right w:val="none" w:sz="0" w:space="0" w:color="auto"/>
          </w:divBdr>
        </w:div>
        <w:div w:id="1155222079">
          <w:marLeft w:val="274"/>
          <w:marRight w:val="0"/>
          <w:marTop w:val="0"/>
          <w:marBottom w:val="0"/>
          <w:divBdr>
            <w:top w:val="none" w:sz="0" w:space="0" w:color="auto"/>
            <w:left w:val="none" w:sz="0" w:space="0" w:color="auto"/>
            <w:bottom w:val="none" w:sz="0" w:space="0" w:color="auto"/>
            <w:right w:val="none" w:sz="0" w:space="0" w:color="auto"/>
          </w:divBdr>
        </w:div>
        <w:div w:id="1170830790">
          <w:marLeft w:val="274"/>
          <w:marRight w:val="0"/>
          <w:marTop w:val="0"/>
          <w:marBottom w:val="0"/>
          <w:divBdr>
            <w:top w:val="none" w:sz="0" w:space="0" w:color="auto"/>
            <w:left w:val="none" w:sz="0" w:space="0" w:color="auto"/>
            <w:bottom w:val="none" w:sz="0" w:space="0" w:color="auto"/>
            <w:right w:val="none" w:sz="0" w:space="0" w:color="auto"/>
          </w:divBdr>
        </w:div>
        <w:div w:id="1210067338">
          <w:marLeft w:val="274"/>
          <w:marRight w:val="0"/>
          <w:marTop w:val="0"/>
          <w:marBottom w:val="0"/>
          <w:divBdr>
            <w:top w:val="none" w:sz="0" w:space="0" w:color="auto"/>
            <w:left w:val="none" w:sz="0" w:space="0" w:color="auto"/>
            <w:bottom w:val="none" w:sz="0" w:space="0" w:color="auto"/>
            <w:right w:val="none" w:sz="0" w:space="0" w:color="auto"/>
          </w:divBdr>
        </w:div>
        <w:div w:id="1265068126">
          <w:marLeft w:val="274"/>
          <w:marRight w:val="0"/>
          <w:marTop w:val="0"/>
          <w:marBottom w:val="0"/>
          <w:divBdr>
            <w:top w:val="none" w:sz="0" w:space="0" w:color="auto"/>
            <w:left w:val="none" w:sz="0" w:space="0" w:color="auto"/>
            <w:bottom w:val="none" w:sz="0" w:space="0" w:color="auto"/>
            <w:right w:val="none" w:sz="0" w:space="0" w:color="auto"/>
          </w:divBdr>
        </w:div>
        <w:div w:id="1342707201">
          <w:marLeft w:val="274"/>
          <w:marRight w:val="0"/>
          <w:marTop w:val="0"/>
          <w:marBottom w:val="0"/>
          <w:divBdr>
            <w:top w:val="none" w:sz="0" w:space="0" w:color="auto"/>
            <w:left w:val="none" w:sz="0" w:space="0" w:color="auto"/>
            <w:bottom w:val="none" w:sz="0" w:space="0" w:color="auto"/>
            <w:right w:val="none" w:sz="0" w:space="0" w:color="auto"/>
          </w:divBdr>
        </w:div>
        <w:div w:id="1591154121">
          <w:marLeft w:val="274"/>
          <w:marRight w:val="0"/>
          <w:marTop w:val="0"/>
          <w:marBottom w:val="0"/>
          <w:divBdr>
            <w:top w:val="none" w:sz="0" w:space="0" w:color="auto"/>
            <w:left w:val="none" w:sz="0" w:space="0" w:color="auto"/>
            <w:bottom w:val="none" w:sz="0" w:space="0" w:color="auto"/>
            <w:right w:val="none" w:sz="0" w:space="0" w:color="auto"/>
          </w:divBdr>
        </w:div>
        <w:div w:id="1631327639">
          <w:marLeft w:val="274"/>
          <w:marRight w:val="0"/>
          <w:marTop w:val="0"/>
          <w:marBottom w:val="0"/>
          <w:divBdr>
            <w:top w:val="none" w:sz="0" w:space="0" w:color="auto"/>
            <w:left w:val="none" w:sz="0" w:space="0" w:color="auto"/>
            <w:bottom w:val="none" w:sz="0" w:space="0" w:color="auto"/>
            <w:right w:val="none" w:sz="0" w:space="0" w:color="auto"/>
          </w:divBdr>
        </w:div>
        <w:div w:id="1634552968">
          <w:marLeft w:val="274"/>
          <w:marRight w:val="0"/>
          <w:marTop w:val="0"/>
          <w:marBottom w:val="0"/>
          <w:divBdr>
            <w:top w:val="none" w:sz="0" w:space="0" w:color="auto"/>
            <w:left w:val="none" w:sz="0" w:space="0" w:color="auto"/>
            <w:bottom w:val="none" w:sz="0" w:space="0" w:color="auto"/>
            <w:right w:val="none" w:sz="0" w:space="0" w:color="auto"/>
          </w:divBdr>
        </w:div>
        <w:div w:id="1679771549">
          <w:marLeft w:val="274"/>
          <w:marRight w:val="0"/>
          <w:marTop w:val="0"/>
          <w:marBottom w:val="0"/>
          <w:divBdr>
            <w:top w:val="none" w:sz="0" w:space="0" w:color="auto"/>
            <w:left w:val="none" w:sz="0" w:space="0" w:color="auto"/>
            <w:bottom w:val="none" w:sz="0" w:space="0" w:color="auto"/>
            <w:right w:val="none" w:sz="0" w:space="0" w:color="auto"/>
          </w:divBdr>
        </w:div>
        <w:div w:id="1724252554">
          <w:marLeft w:val="274"/>
          <w:marRight w:val="0"/>
          <w:marTop w:val="0"/>
          <w:marBottom w:val="0"/>
          <w:divBdr>
            <w:top w:val="none" w:sz="0" w:space="0" w:color="auto"/>
            <w:left w:val="none" w:sz="0" w:space="0" w:color="auto"/>
            <w:bottom w:val="none" w:sz="0" w:space="0" w:color="auto"/>
            <w:right w:val="none" w:sz="0" w:space="0" w:color="auto"/>
          </w:divBdr>
        </w:div>
        <w:div w:id="1822505367">
          <w:marLeft w:val="274"/>
          <w:marRight w:val="0"/>
          <w:marTop w:val="0"/>
          <w:marBottom w:val="0"/>
          <w:divBdr>
            <w:top w:val="none" w:sz="0" w:space="0" w:color="auto"/>
            <w:left w:val="none" w:sz="0" w:space="0" w:color="auto"/>
            <w:bottom w:val="none" w:sz="0" w:space="0" w:color="auto"/>
            <w:right w:val="none" w:sz="0" w:space="0" w:color="auto"/>
          </w:divBdr>
        </w:div>
        <w:div w:id="1860191655">
          <w:marLeft w:val="274"/>
          <w:marRight w:val="0"/>
          <w:marTop w:val="0"/>
          <w:marBottom w:val="0"/>
          <w:divBdr>
            <w:top w:val="none" w:sz="0" w:space="0" w:color="auto"/>
            <w:left w:val="none" w:sz="0" w:space="0" w:color="auto"/>
            <w:bottom w:val="none" w:sz="0" w:space="0" w:color="auto"/>
            <w:right w:val="none" w:sz="0" w:space="0" w:color="auto"/>
          </w:divBdr>
        </w:div>
        <w:div w:id="1866097401">
          <w:marLeft w:val="274"/>
          <w:marRight w:val="0"/>
          <w:marTop w:val="0"/>
          <w:marBottom w:val="0"/>
          <w:divBdr>
            <w:top w:val="none" w:sz="0" w:space="0" w:color="auto"/>
            <w:left w:val="none" w:sz="0" w:space="0" w:color="auto"/>
            <w:bottom w:val="none" w:sz="0" w:space="0" w:color="auto"/>
            <w:right w:val="none" w:sz="0" w:space="0" w:color="auto"/>
          </w:divBdr>
        </w:div>
        <w:div w:id="1896240756">
          <w:marLeft w:val="274"/>
          <w:marRight w:val="0"/>
          <w:marTop w:val="0"/>
          <w:marBottom w:val="0"/>
          <w:divBdr>
            <w:top w:val="none" w:sz="0" w:space="0" w:color="auto"/>
            <w:left w:val="none" w:sz="0" w:space="0" w:color="auto"/>
            <w:bottom w:val="none" w:sz="0" w:space="0" w:color="auto"/>
            <w:right w:val="none" w:sz="0" w:space="0" w:color="auto"/>
          </w:divBdr>
        </w:div>
        <w:div w:id="2036953780">
          <w:marLeft w:val="274"/>
          <w:marRight w:val="0"/>
          <w:marTop w:val="0"/>
          <w:marBottom w:val="0"/>
          <w:divBdr>
            <w:top w:val="none" w:sz="0" w:space="0" w:color="auto"/>
            <w:left w:val="none" w:sz="0" w:space="0" w:color="auto"/>
            <w:bottom w:val="none" w:sz="0" w:space="0" w:color="auto"/>
            <w:right w:val="none" w:sz="0" w:space="0" w:color="auto"/>
          </w:divBdr>
        </w:div>
        <w:div w:id="2050374324">
          <w:marLeft w:val="274"/>
          <w:marRight w:val="0"/>
          <w:marTop w:val="0"/>
          <w:marBottom w:val="0"/>
          <w:divBdr>
            <w:top w:val="none" w:sz="0" w:space="0" w:color="auto"/>
            <w:left w:val="none" w:sz="0" w:space="0" w:color="auto"/>
            <w:bottom w:val="none" w:sz="0" w:space="0" w:color="auto"/>
            <w:right w:val="none" w:sz="0" w:space="0" w:color="auto"/>
          </w:divBdr>
        </w:div>
      </w:divsChild>
    </w:div>
    <w:div w:id="1395201583">
      <w:bodyDiv w:val="1"/>
      <w:marLeft w:val="0"/>
      <w:marRight w:val="0"/>
      <w:marTop w:val="0"/>
      <w:marBottom w:val="0"/>
      <w:divBdr>
        <w:top w:val="none" w:sz="0" w:space="0" w:color="auto"/>
        <w:left w:val="none" w:sz="0" w:space="0" w:color="auto"/>
        <w:bottom w:val="none" w:sz="0" w:space="0" w:color="auto"/>
        <w:right w:val="none" w:sz="0" w:space="0" w:color="auto"/>
      </w:divBdr>
    </w:div>
    <w:div w:id="1440178239">
      <w:bodyDiv w:val="1"/>
      <w:marLeft w:val="0"/>
      <w:marRight w:val="0"/>
      <w:marTop w:val="0"/>
      <w:marBottom w:val="0"/>
      <w:divBdr>
        <w:top w:val="none" w:sz="0" w:space="0" w:color="auto"/>
        <w:left w:val="none" w:sz="0" w:space="0" w:color="auto"/>
        <w:bottom w:val="none" w:sz="0" w:space="0" w:color="auto"/>
        <w:right w:val="none" w:sz="0" w:space="0" w:color="auto"/>
      </w:divBdr>
    </w:div>
    <w:div w:id="1813407831">
      <w:bodyDiv w:val="1"/>
      <w:marLeft w:val="0"/>
      <w:marRight w:val="0"/>
      <w:marTop w:val="0"/>
      <w:marBottom w:val="0"/>
      <w:divBdr>
        <w:top w:val="none" w:sz="0" w:space="0" w:color="auto"/>
        <w:left w:val="none" w:sz="0" w:space="0" w:color="auto"/>
        <w:bottom w:val="none" w:sz="0" w:space="0" w:color="auto"/>
        <w:right w:val="none" w:sz="0" w:space="0" w:color="auto"/>
      </w:divBdr>
    </w:div>
    <w:div w:id="1835101542">
      <w:bodyDiv w:val="1"/>
      <w:marLeft w:val="0"/>
      <w:marRight w:val="0"/>
      <w:marTop w:val="0"/>
      <w:marBottom w:val="0"/>
      <w:divBdr>
        <w:top w:val="none" w:sz="0" w:space="0" w:color="auto"/>
        <w:left w:val="none" w:sz="0" w:space="0" w:color="auto"/>
        <w:bottom w:val="none" w:sz="0" w:space="0" w:color="auto"/>
        <w:right w:val="none" w:sz="0" w:space="0" w:color="auto"/>
      </w:divBdr>
    </w:div>
    <w:div w:id="1857763401">
      <w:bodyDiv w:val="1"/>
      <w:marLeft w:val="0"/>
      <w:marRight w:val="0"/>
      <w:marTop w:val="0"/>
      <w:marBottom w:val="0"/>
      <w:divBdr>
        <w:top w:val="none" w:sz="0" w:space="0" w:color="auto"/>
        <w:left w:val="none" w:sz="0" w:space="0" w:color="auto"/>
        <w:bottom w:val="none" w:sz="0" w:space="0" w:color="auto"/>
        <w:right w:val="none" w:sz="0" w:space="0" w:color="auto"/>
      </w:divBdr>
    </w:div>
    <w:div w:id="19760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7B18826E09454CB665C5904F3E1A5C" ma:contentTypeVersion="4" ma:contentTypeDescription="Create a new document." ma:contentTypeScope="" ma:versionID="acbb5a5c1296438904c364f4d2a67826">
  <xsd:schema xmlns:xsd="http://www.w3.org/2001/XMLSchema" xmlns:xs="http://www.w3.org/2001/XMLSchema" xmlns:p="http://schemas.microsoft.com/office/2006/metadata/properties" xmlns:ns2="6f1e5f35-466b-4c59-adff-50f4d3a4f25d" targetNamespace="http://schemas.microsoft.com/office/2006/metadata/properties" ma:root="true" ma:fieldsID="2f861224e0f984d7e7fd89b1456c83bd" ns2:_="">
    <xsd:import namespace="6f1e5f35-466b-4c59-adff-50f4d3a4f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e5f35-466b-4c59-adff-50f4d3a4f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09249-334B-4CE4-9A22-CED47F91FB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55F0DA-88FD-4240-8477-28C812270BDB}">
  <ds:schemaRefs>
    <ds:schemaRef ds:uri="http://schemas.microsoft.com/sharepoint/v3/contenttype/forms"/>
  </ds:schemaRefs>
</ds:datastoreItem>
</file>

<file path=customXml/itemProps3.xml><?xml version="1.0" encoding="utf-8"?>
<ds:datastoreItem xmlns:ds="http://schemas.openxmlformats.org/officeDocument/2006/customXml" ds:itemID="{E2473FC0-A2AB-4A9D-B159-A63BB68F4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e5f35-466b-4c59-adff-50f4d3a4f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3B19D-D2F1-4B3A-9821-E792468C0302}">
  <ds:schemaRefs>
    <ds:schemaRef ds:uri="http://schemas.openxmlformats.org/officeDocument/2006/bibliography"/>
  </ds:schemaRefs>
</ds:datastoreItem>
</file>

<file path=docMetadata/LabelInfo.xml><?xml version="1.0" encoding="utf-8"?>
<clbl:labelList xmlns:clbl="http://schemas.microsoft.com/office/2020/mipLabelMetadata">
  <clbl:label id="{43cec9d4-7357-44e9-aad3-d1ad27e6a2fe}" enabled="1" method="Privileged" siteId="{936109e5-933e-4961-900c-98c6e8c1f929}"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4892</Characters>
  <Application>Microsoft Office Word</Application>
  <DocSecurity>0</DocSecurity>
  <Lines>104</Lines>
  <Paragraphs>59</Paragraphs>
  <ScaleCrop>false</ScaleCrop>
  <Manager/>
  <Company/>
  <LinksUpToDate>false</LinksUpToDate>
  <CharactersWithSpaces>5535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Kelly Drane</dc:creator>
  <cp:keywords>Highly Confidential</cp:keywords>
  <dc:description/>
  <cp:lastModifiedBy>Isadora Brandao</cp:lastModifiedBy>
  <cp:revision>2</cp:revision>
  <cp:lastPrinted>2016-03-02T14:47:00Z</cp:lastPrinted>
  <dcterms:created xsi:type="dcterms:W3CDTF">2026-03-26T13:32:00Z</dcterms:created>
  <dcterms:modified xsi:type="dcterms:W3CDTF">2026-03-26T13:32:00Z</dcterms:modified>
  <cp:category>Company Confidential</cp:category>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86432da2-06b8-4e69-be49-e0e6d15299fc</vt:lpwstr>
  </property>
  <property fmtid="{D5CDD505-2E9C-101B-9397-08002B2CF9AE}" pid="3" name="OriginatingUser">
    <vt:lpwstr>kdrane</vt:lpwstr>
  </property>
  <property fmtid="{D5CDD505-2E9C-101B-9397-08002B2CF9AE}" pid="4" name="Classification">
    <vt:lpwstr>HC</vt:lpwstr>
  </property>
  <property fmtid="{D5CDD505-2E9C-101B-9397-08002B2CF9AE}" pid="5" name="Order">
    <vt:r8>1771200</vt:r8>
  </property>
  <property fmtid="{D5CDD505-2E9C-101B-9397-08002B2CF9AE}" pid="6" name="ClassificationContentMarkingFooterShapeIds">
    <vt:lpwstr>3,4,5</vt:lpwstr>
  </property>
  <property fmtid="{D5CDD505-2E9C-101B-9397-08002B2CF9AE}" pid="7" name="ClassificationContentMarkingFooterFontProps">
    <vt:lpwstr>#000000,8,Calibri</vt:lpwstr>
  </property>
  <property fmtid="{D5CDD505-2E9C-101B-9397-08002B2CF9AE}" pid="8" name="ClassificationContentMarkingFooterText">
    <vt:lpwstr>Confidential</vt:lpwstr>
  </property>
  <property fmtid="{D5CDD505-2E9C-101B-9397-08002B2CF9AE}" pid="9" name="ContentTypeId">
    <vt:lpwstr>0x010100C67B18826E09454CB665C5904F3E1A5C</vt:lpwstr>
  </property>
  <property fmtid="{D5CDD505-2E9C-101B-9397-08002B2CF9AE}" pid="10" name="docLang">
    <vt:lpwstr>en</vt:lpwstr>
  </property>
</Properties>
</file>